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59" w:rsidRPr="00FF6FAE" w:rsidRDefault="00A27359" w:rsidP="00A2735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40"/>
          <w:sz w:val="36"/>
          <w:szCs w:val="36"/>
          <w:lang w:eastAsia="ar-SA"/>
        </w:rPr>
      </w:pPr>
      <w:r w:rsidRPr="00FF6FAE">
        <w:rPr>
          <w:rFonts w:ascii="Arial" w:eastAsia="Times New Roman" w:hAnsi="Arial" w:cs="Arial"/>
          <w:b/>
          <w:bCs/>
          <w:spacing w:val="40"/>
          <w:sz w:val="36"/>
          <w:szCs w:val="36"/>
          <w:lang w:eastAsia="ar-SA"/>
        </w:rPr>
        <w:t>Администрация Катайгинского сельского поселения</w:t>
      </w:r>
    </w:p>
    <w:p w:rsidR="00A27359" w:rsidRPr="00FF6FAE" w:rsidRDefault="00A27359" w:rsidP="00A2735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30"/>
          <w:sz w:val="36"/>
          <w:szCs w:val="36"/>
          <w:lang w:eastAsia="ar-SA"/>
        </w:rPr>
      </w:pPr>
      <w:r w:rsidRPr="00FF6FAE">
        <w:rPr>
          <w:rFonts w:ascii="Arial" w:eastAsia="Times New Roman" w:hAnsi="Arial" w:cs="Arial"/>
          <w:b/>
          <w:bCs/>
          <w:spacing w:val="30"/>
          <w:sz w:val="36"/>
          <w:szCs w:val="36"/>
          <w:lang w:eastAsia="ar-SA"/>
        </w:rPr>
        <w:t>ПОСТАНОВЛЕНИЕ</w:t>
      </w:r>
    </w:p>
    <w:tbl>
      <w:tblPr>
        <w:tblW w:w="964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2789"/>
        <w:gridCol w:w="3448"/>
      </w:tblGrid>
      <w:tr w:rsidR="00A27359" w:rsidRPr="00FF6FAE" w:rsidTr="00CD1B8C">
        <w:trPr>
          <w:trHeight w:val="314"/>
        </w:trPr>
        <w:tc>
          <w:tcPr>
            <w:tcW w:w="3403" w:type="dxa"/>
          </w:tcPr>
          <w:p w:rsidR="00A27359" w:rsidRPr="00FF6FAE" w:rsidRDefault="00A27359" w:rsidP="00CD1B8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27</w:t>
            </w:r>
            <w:r w:rsidRPr="00FF6FA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декабря </w:t>
            </w:r>
            <w:r w:rsidRPr="00FF6FA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</w:t>
            </w:r>
            <w:r w:rsidRPr="00FF6FA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789" w:type="dxa"/>
          </w:tcPr>
          <w:p w:rsidR="00A27359" w:rsidRPr="00FF6FAE" w:rsidRDefault="00A27359" w:rsidP="00CD1B8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6F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п. Катайга</w:t>
            </w:r>
          </w:p>
          <w:p w:rsidR="00A27359" w:rsidRPr="00FF6FAE" w:rsidRDefault="00A27359" w:rsidP="00CD1B8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6F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Верхнекетского района</w:t>
            </w:r>
          </w:p>
          <w:p w:rsidR="00A27359" w:rsidRDefault="00A27359" w:rsidP="00CD1B8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F6F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Томской области</w:t>
            </w:r>
          </w:p>
          <w:p w:rsidR="00CD1B8C" w:rsidRDefault="00CD1B8C" w:rsidP="00CD1B8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D1B8C" w:rsidRDefault="00CD1B8C" w:rsidP="00CD1B8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D1B8C" w:rsidRPr="00FF6FAE" w:rsidRDefault="00CD1B8C" w:rsidP="00CD1B8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48" w:type="dxa"/>
          </w:tcPr>
          <w:p w:rsidR="00A27359" w:rsidRPr="00FF6FAE" w:rsidRDefault="00A27359" w:rsidP="00CD1B8C">
            <w:pPr>
              <w:widowControl w:val="0"/>
              <w:suppressAutoHyphens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№ 84 </w:t>
            </w:r>
          </w:p>
        </w:tc>
      </w:tr>
    </w:tbl>
    <w:p w:rsidR="00CD1B8C" w:rsidRPr="00CD1B8C" w:rsidRDefault="00CD1B8C" w:rsidP="00CD1B8C">
      <w:pPr>
        <w:widowControl w:val="0"/>
        <w:tabs>
          <w:tab w:val="left" w:pos="-2552"/>
        </w:tabs>
        <w:autoSpaceDN w:val="0"/>
        <w:spacing w:after="0" w:line="240" w:lineRule="auto"/>
        <w:ind w:left="1134" w:right="1700"/>
        <w:jc w:val="center"/>
        <w:rPr>
          <w:rFonts w:ascii="Arial" w:eastAsia="Calibri" w:hAnsi="Arial" w:cs="Arial"/>
          <w:b/>
          <w:sz w:val="23"/>
          <w:szCs w:val="23"/>
          <w:lang w:eastAsia="ru-RU"/>
        </w:rPr>
      </w:pPr>
      <w:r w:rsidRPr="00CD1B8C">
        <w:rPr>
          <w:rFonts w:ascii="Arial" w:eastAsia="Calibri" w:hAnsi="Arial" w:cs="Times New Roman"/>
          <w:b/>
          <w:sz w:val="24"/>
          <w:szCs w:val="20"/>
          <w:lang w:eastAsia="ru-RU"/>
        </w:rPr>
        <w:t xml:space="preserve">О </w:t>
      </w:r>
      <w:proofErr w:type="gramStart"/>
      <w:r w:rsidRPr="00CD1B8C">
        <w:rPr>
          <w:rFonts w:ascii="Arial" w:eastAsia="Calibri" w:hAnsi="Arial" w:cs="Times New Roman"/>
          <w:b/>
          <w:sz w:val="24"/>
          <w:szCs w:val="20"/>
          <w:lang w:eastAsia="ru-RU"/>
        </w:rPr>
        <w:t>внесении</w:t>
      </w:r>
      <w:proofErr w:type="gramEnd"/>
      <w:r w:rsidRPr="00CD1B8C">
        <w:rPr>
          <w:rFonts w:ascii="Arial" w:eastAsia="Calibri" w:hAnsi="Arial" w:cs="Times New Roman"/>
          <w:b/>
          <w:sz w:val="24"/>
          <w:szCs w:val="20"/>
          <w:lang w:eastAsia="ru-RU"/>
        </w:rPr>
        <w:t xml:space="preserve"> изменений в постановление Администрации Катайгинского сельского поселения 30.06.2021 № 39 «Об утверждении Порядка предоставления субсидии на финансовое обеспечение затрат по организации электроснабжения от дизельных электростанций на территории Катайгинского сельского поселения»</w:t>
      </w:r>
    </w:p>
    <w:p w:rsidR="00CD1B8C" w:rsidRPr="00CD1B8C" w:rsidRDefault="00CD1B8C" w:rsidP="00CD1B8C">
      <w:pPr>
        <w:widowControl w:val="0"/>
        <w:tabs>
          <w:tab w:val="left" w:pos="-2552"/>
        </w:tabs>
        <w:autoSpaceDN w:val="0"/>
        <w:spacing w:after="0" w:line="240" w:lineRule="auto"/>
        <w:ind w:right="5214"/>
        <w:jc w:val="both"/>
        <w:rPr>
          <w:rFonts w:ascii="Arial" w:eastAsia="Calibri" w:hAnsi="Arial" w:cs="Arial"/>
          <w:b/>
          <w:sz w:val="23"/>
          <w:szCs w:val="23"/>
          <w:lang w:eastAsia="ru-RU"/>
        </w:rPr>
      </w:pP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статьёй 7 Федерального </w:t>
      </w:r>
      <w:hyperlink r:id="rId6" w:history="1">
        <w:proofErr w:type="gramStart"/>
        <w:r w:rsidRPr="00CD1B8C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  <w:proofErr w:type="gramEnd"/>
      </w:hyperlink>
      <w:r w:rsidRPr="00CD1B8C">
        <w:rPr>
          <w:rFonts w:ascii="Arial" w:eastAsia="Times New Roman" w:hAnsi="Arial" w:cs="Arial"/>
          <w:sz w:val="24"/>
          <w:szCs w:val="24"/>
          <w:lang w:eastAsia="ru-RU"/>
        </w:rPr>
        <w:t>а от 6 октября 2003 года N 131-ФЗ "Об общих принципах организации местного самоуправления в Российской Федерации", в</w:t>
      </w:r>
      <w:r w:rsidRPr="00CD1B8C">
        <w:rPr>
          <w:rFonts w:ascii="Arial" w:eastAsia="Calibri" w:hAnsi="Arial" w:cs="Times New Roman"/>
          <w:sz w:val="24"/>
          <w:szCs w:val="24"/>
          <w:lang w:eastAsia="ru-RU"/>
        </w:rPr>
        <w:t xml:space="preserve"> целях приведения муниципального нормативного правового акта в соответствие с законодательством Российской Федерации, постановляю:</w:t>
      </w:r>
    </w:p>
    <w:p w:rsidR="00CD1B8C" w:rsidRPr="00CD1B8C" w:rsidRDefault="00CD1B8C" w:rsidP="00CD1B8C">
      <w:pPr>
        <w:widowControl w:val="0"/>
        <w:tabs>
          <w:tab w:val="left" w:pos="-2552"/>
        </w:tabs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Катайгинского сельского поселения от 30.06.2021 № 39 «</w:t>
      </w:r>
      <w:r w:rsidRPr="00CD1B8C">
        <w:rPr>
          <w:rFonts w:ascii="Arial" w:eastAsia="Times New Roman" w:hAnsi="Arial" w:cs="Times New Roman"/>
          <w:sz w:val="24"/>
          <w:szCs w:val="20"/>
          <w:lang w:eastAsia="ru-RU"/>
        </w:rPr>
        <w:t>Об утверждении Порядка предоставления субсидии на финансовое обеспечение затрат по организации электроснабжения от дизельных электростанций на территории Катайгинского сельского поселения»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CD1B8C" w:rsidRPr="00CD1B8C" w:rsidRDefault="00CD1B8C" w:rsidP="00CD1B8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1) в преамбуле слова «решением Думы Верхнекетского района от 25.02.2020 № 17 «Об утверждении Порядка предоставления из бюджета муниципального образования Верхнекетский район Томской области иных межбюджетных трансфертов на компенсацию расходов по организации электроснабжения от дизельных электростанций», исключить;</w:t>
      </w:r>
    </w:p>
    <w:p w:rsidR="00CD1B8C" w:rsidRPr="00CD1B8C" w:rsidRDefault="00CD1B8C" w:rsidP="00CD1B8C">
      <w:pPr>
        <w:widowControl w:val="0"/>
        <w:tabs>
          <w:tab w:val="left" w:pos="1134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        2) Порядок предоставления субсидии на финансовое обеспечение затрат по организации электроснабжения от дизельных электростанций на территории Катайгинского сельского поселения, утверждённый данным постановлением, изложить в  редакции согласно приложению к настоящему постановлению.</w:t>
      </w:r>
    </w:p>
    <w:p w:rsidR="00CD1B8C" w:rsidRPr="00CD1B8C" w:rsidRDefault="00CD1B8C" w:rsidP="00CD1B8C">
      <w:pPr>
        <w:widowControl w:val="0"/>
        <w:tabs>
          <w:tab w:val="left" w:pos="1134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CD1B8C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CD1B8C" w:rsidRPr="00CD1B8C" w:rsidRDefault="00CD1B8C" w:rsidP="00CD1B8C">
      <w:pPr>
        <w:widowControl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D1B8C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D1B8C" w:rsidRPr="00CD1B8C" w:rsidRDefault="00CD1B8C" w:rsidP="00CD1B8C">
      <w:pPr>
        <w:widowControl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CD1B8C">
        <w:rPr>
          <w:rFonts w:ascii="Arial" w:eastAsia="Calibri" w:hAnsi="Arial" w:cs="Arial"/>
          <w:sz w:val="24"/>
          <w:szCs w:val="24"/>
          <w:lang w:eastAsia="ru-RU"/>
        </w:rPr>
        <w:t>Глава Катайгинского сельского поселения                                 Г.М. Родикова</w:t>
      </w:r>
    </w:p>
    <w:p w:rsidR="00CD1B8C" w:rsidRPr="00CD1B8C" w:rsidRDefault="00CD1B8C" w:rsidP="00CD1B8C">
      <w:pPr>
        <w:widowControl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CD1B8C" w:rsidRPr="00CD1B8C" w:rsidRDefault="00CD1B8C" w:rsidP="00CD1B8C">
      <w:pPr>
        <w:widowControl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CD1B8C" w:rsidRPr="00CD1B8C" w:rsidRDefault="00CD1B8C" w:rsidP="00CD1B8C">
      <w:pPr>
        <w:widowControl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CD1B8C" w:rsidRPr="00CD1B8C" w:rsidRDefault="00CD1B8C" w:rsidP="00CD1B8C">
      <w:pPr>
        <w:widowControl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CD1B8C" w:rsidRPr="00CD1B8C" w:rsidRDefault="00CD1B8C" w:rsidP="00CD1B8C">
      <w:pPr>
        <w:widowControl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CD1B8C" w:rsidRPr="00CD1B8C" w:rsidRDefault="00CD1B8C" w:rsidP="00CD1B8C">
      <w:pPr>
        <w:widowControl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CD1B8C" w:rsidRPr="00CD1B8C" w:rsidRDefault="00CD1B8C" w:rsidP="00CD1B8C">
      <w:pPr>
        <w:widowControl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CD1B8C" w:rsidRPr="00CD1B8C" w:rsidRDefault="00CD1B8C" w:rsidP="00CD1B8C">
      <w:pPr>
        <w:widowControl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CD1B8C" w:rsidRPr="00CD1B8C" w:rsidRDefault="00CD1B8C" w:rsidP="00CD1B8C">
      <w:pPr>
        <w:widowControl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CD1B8C" w:rsidRPr="00CD1B8C" w:rsidRDefault="00CD1B8C" w:rsidP="00CD1B8C">
      <w:pPr>
        <w:widowControl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CD1B8C" w:rsidRPr="00CD1B8C" w:rsidRDefault="00CD1B8C" w:rsidP="00CD1B8C">
      <w:pPr>
        <w:widowControl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CD1B8C" w:rsidRPr="00CD1B8C" w:rsidRDefault="00CD1B8C" w:rsidP="00CD1B8C">
      <w:pPr>
        <w:widowControl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CD1B8C">
        <w:rPr>
          <w:rFonts w:ascii="Arial" w:eastAsia="Times New Roman" w:hAnsi="Arial" w:cs="Arial"/>
          <w:lang w:eastAsia="ar-SA"/>
        </w:rPr>
        <w:lastRenderedPageBreak/>
        <w:t xml:space="preserve">                                                                                                 Утвержден</w:t>
      </w:r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CD1B8C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постановлением</w:t>
      </w:r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ind w:left="5670" w:right="-1"/>
        <w:jc w:val="center"/>
        <w:rPr>
          <w:rFonts w:ascii="Arial" w:eastAsia="Times New Roman" w:hAnsi="Arial" w:cs="Arial"/>
          <w:lang w:eastAsia="ar-SA"/>
        </w:rPr>
      </w:pPr>
      <w:r w:rsidRPr="00CD1B8C">
        <w:rPr>
          <w:rFonts w:ascii="Arial" w:eastAsia="Times New Roman" w:hAnsi="Arial" w:cs="Arial"/>
          <w:lang w:eastAsia="ar-SA"/>
        </w:rPr>
        <w:t>Администрации Катайгинского</w:t>
      </w:r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ind w:left="5670" w:right="-1"/>
        <w:jc w:val="center"/>
        <w:rPr>
          <w:rFonts w:ascii="Arial" w:eastAsia="Times New Roman" w:hAnsi="Arial" w:cs="Arial"/>
          <w:lang w:eastAsia="ar-SA"/>
        </w:rPr>
      </w:pPr>
      <w:r w:rsidRPr="00CD1B8C">
        <w:rPr>
          <w:rFonts w:ascii="Arial" w:eastAsia="Times New Roman" w:hAnsi="Arial" w:cs="Arial"/>
          <w:lang w:eastAsia="ar-SA"/>
        </w:rPr>
        <w:t>сельского поселения</w:t>
      </w:r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ind w:left="5670" w:right="-1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от  27.12 </w:t>
      </w:r>
      <w:r w:rsidRPr="00CD1B8C">
        <w:rPr>
          <w:rFonts w:ascii="Arial" w:eastAsia="Times New Roman" w:hAnsi="Arial" w:cs="Arial"/>
          <w:lang w:eastAsia="ar-SA"/>
        </w:rPr>
        <w:t xml:space="preserve"> 2</w:t>
      </w:r>
      <w:r>
        <w:rPr>
          <w:rFonts w:ascii="Arial" w:eastAsia="Times New Roman" w:hAnsi="Arial" w:cs="Arial"/>
          <w:lang w:eastAsia="ar-SA"/>
        </w:rPr>
        <w:t>022г № 84</w:t>
      </w:r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ind w:left="54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CD1B8C" w:rsidRPr="00CD1B8C" w:rsidRDefault="00CD1B8C" w:rsidP="00CD1B8C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CD1B8C" w:rsidRPr="00CD1B8C" w:rsidRDefault="00CD1B8C" w:rsidP="00CD1B8C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CD1B8C">
        <w:rPr>
          <w:rFonts w:ascii="Arial" w:eastAsia="Arial" w:hAnsi="Arial" w:cs="Arial"/>
          <w:bCs/>
          <w:sz w:val="24"/>
          <w:szCs w:val="24"/>
          <w:lang w:eastAsia="ar-SA"/>
        </w:rPr>
        <w:t>ПОРЯДОК ПРЕДОСТАВЛЕНИЯ СУБСИДИИ</w:t>
      </w:r>
    </w:p>
    <w:p w:rsidR="00CD1B8C" w:rsidRPr="00CD1B8C" w:rsidRDefault="00CD1B8C" w:rsidP="00CD1B8C">
      <w:pPr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Cs/>
          <w:caps/>
          <w:sz w:val="24"/>
          <w:szCs w:val="24"/>
          <w:lang w:eastAsia="ar-SA"/>
        </w:rPr>
      </w:pPr>
      <w:r w:rsidRPr="00CD1B8C">
        <w:rPr>
          <w:rFonts w:ascii="Arial" w:eastAsia="Arial" w:hAnsi="Arial" w:cs="Times New Roman"/>
          <w:bCs/>
          <w:caps/>
          <w:sz w:val="24"/>
          <w:szCs w:val="24"/>
          <w:lang w:eastAsia="ar-SA"/>
        </w:rPr>
        <w:t xml:space="preserve">на финансовое обеспечение затрат по организации электроснабжения от дизельных электростанций </w:t>
      </w:r>
    </w:p>
    <w:p w:rsidR="00CD1B8C" w:rsidRPr="00CD1B8C" w:rsidRDefault="00CD1B8C" w:rsidP="00CD1B8C">
      <w:pPr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Cs/>
          <w:caps/>
          <w:sz w:val="24"/>
          <w:szCs w:val="24"/>
          <w:lang w:eastAsia="ar-SA"/>
        </w:rPr>
      </w:pPr>
      <w:r w:rsidRPr="00CD1B8C">
        <w:rPr>
          <w:rFonts w:ascii="Arial" w:eastAsia="Arial" w:hAnsi="Arial" w:cs="Times New Roman"/>
          <w:bCs/>
          <w:caps/>
          <w:sz w:val="24"/>
          <w:szCs w:val="24"/>
          <w:lang w:eastAsia="ar-SA"/>
        </w:rPr>
        <w:t>на территории Катайгинского сельского поселения</w:t>
      </w:r>
    </w:p>
    <w:p w:rsidR="00CD1B8C" w:rsidRPr="00CD1B8C" w:rsidRDefault="00CD1B8C" w:rsidP="00CD1B8C">
      <w:pPr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bCs/>
          <w:caps/>
          <w:sz w:val="24"/>
          <w:szCs w:val="24"/>
          <w:lang w:eastAsia="ar-SA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 о предоставлении субсидии</w:t>
      </w:r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1B8C" w:rsidRPr="00CD1B8C" w:rsidRDefault="00CD1B8C" w:rsidP="00CD1B8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Настоящий Порядок предоставления субсидии на финансовое обеспечение затрат по организации электроснабжения от дизельных электростанций на территории Катайгинского сельского поселения (далее – Порядок, Субсидия) определяет порядок проведения отбора получателей субсидии для предоставления Субсидии, условия и порядок предоставления Субсидии, требования к отчетности, требования об осуществлении контроля за соблюдением условий и порядка предоставления Субсидии и ответственность за их нарушение. </w:t>
      </w:r>
      <w:proofErr w:type="gramEnd"/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2. Целью предоставления Субсидии является финансовое обеспечение затрат, связанных с организацией электроснабжения от дизельных электростанций на территории Катайгинского сельского поселения, в том числе: </w:t>
      </w:r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1)</w:t>
      </w:r>
      <w:r w:rsidRPr="00CD1B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D1B8C">
        <w:rPr>
          <w:rFonts w:ascii="Arial" w:eastAsia="Times New Roman" w:hAnsi="Arial" w:cs="Arial"/>
          <w:sz w:val="24"/>
          <w:szCs w:val="24"/>
          <w:lang w:eastAsia="ar-SA"/>
        </w:rPr>
        <w:t>в случае необходимости досрочного завоза дизельного топлива;</w:t>
      </w:r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2) обусловленных незапланированным в тарифе на электроэнергию ростом цен на дизельное топливо. </w:t>
      </w:r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3.  Главный распорядитель средств местного бюджета как получатель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плановый период) на предоставление Субсидии является Администрация Катайгинского сельского поселения (далее - Администрация).</w:t>
      </w:r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4.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Субсидия предоставляется в пределах объема бюджетных ассигнований, предусмотренных Администрации в решении Совета Катайгинского сельского поселения о местном бюджете Катайгинского сельского поселения</w:t>
      </w:r>
      <w:r w:rsidRPr="00CD1B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D1B8C">
        <w:rPr>
          <w:rFonts w:ascii="Arial" w:eastAsia="Times New Roman" w:hAnsi="Arial" w:cs="Arial"/>
          <w:sz w:val="24"/>
          <w:szCs w:val="24"/>
          <w:lang w:eastAsia="ar-SA"/>
        </w:rPr>
        <w:t>Томской области на соответствующий финансовый год (соответствующий финансовый год и плановый период) (далее – Решение о бюджете, местный бюджет) на цели, указанные в пункте 2 настоящего Порядка</w:t>
      </w:r>
      <w:r w:rsidRPr="00CD1B8C">
        <w:rPr>
          <w:rFonts w:ascii="Arial" w:eastAsia="Times New Roman" w:hAnsi="Arial" w:cs="Arial"/>
          <w:color w:val="C00000"/>
          <w:sz w:val="24"/>
          <w:szCs w:val="24"/>
          <w:lang w:eastAsia="ar-SA"/>
        </w:rPr>
        <w:t xml:space="preserve">, </w:t>
      </w:r>
      <w:r w:rsidRPr="00CD1B8C">
        <w:rPr>
          <w:rFonts w:ascii="Times New Roman" w:eastAsia="Times New Roman" w:hAnsi="Times New Roman" w:cs="Times New Roman"/>
          <w:color w:val="C00000"/>
          <w:sz w:val="20"/>
          <w:szCs w:val="20"/>
          <w:lang w:eastAsia="ar-SA"/>
        </w:rPr>
        <w:t xml:space="preserve"> </w:t>
      </w:r>
      <w:r w:rsidRPr="00CD1B8C">
        <w:rPr>
          <w:rFonts w:ascii="Arial" w:eastAsia="Times New Roman" w:hAnsi="Arial" w:cs="Arial"/>
          <w:sz w:val="24"/>
          <w:szCs w:val="24"/>
          <w:lang w:eastAsia="ar-SA"/>
        </w:rPr>
        <w:t>в рамках государственной программы «Улучшение инвестиционного климата и развитие экспорта Томской области», утвержденной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постановлением Администрации Томской области от 26.09.2019 №339а.</w:t>
      </w:r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5. К категориям, имеющим право на получение Субсидии, относятся юридические лица, являющиеся коммерческими организациями, занимающиеся выработкой и продажей электроэнергии от дизельных электростанций населению Катайгинского сельского поселения в качестве основного направления деятельности (далее –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энергоснабжающие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организации, получатели субсидии).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6. Определение получателей субсидии для предоставления Субсидии осуществляется Администрацией посредством запроса предложений на основании предложений (заявок) (далее - заявка), направленных участниками отбора для участия в отборе, исходя из соответствия участника отбора категориям, указанным в </w:t>
      </w:r>
      <w:hyperlink r:id="rId7" w:history="1">
        <w:r w:rsidRPr="00CD1B8C">
          <w:rPr>
            <w:rFonts w:ascii="Arial" w:eastAsia="Times New Roman" w:hAnsi="Arial" w:cs="Arial"/>
            <w:sz w:val="24"/>
            <w:szCs w:val="24"/>
            <w:lang w:eastAsia="ru-RU"/>
          </w:rPr>
          <w:t>пункте 5</w:t>
        </w:r>
      </w:hyperlink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(далее - отбор), и очередности поступления заявок на участие в отборе.</w:t>
      </w:r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7. Сведения о Субсидии размещаются на едином портале бюджетной системы Российской Федерации в информационно – телекоммуникационной сети «Интернет» </w:t>
      </w:r>
      <w:r w:rsidRPr="00CD1B8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2. Порядок проведения отбора получателей субсидии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для предоставления Субсидии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8. Объявление о проведении отбора размещается на официальном сайте Администрации в информационно-телекоммуникационной сети «Интернет» не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позднее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чем за 2 календарных дня до даты начала приема заявок. 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объявлении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о проведении отбора указывается следующая информация: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1) сроки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2) дата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3) наименование, место нахождения, почтовой адрес, адреса электронной почты Администрации;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4) результат предоставления Субсидии в соответствии с пунктом 29 настоящего Порядка;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5) 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 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6) требования к участникам отбора, предусмотренные в пункте 9 настоящего Порядка, и перечень документов, предоставляемых участниками отбора для подтверждения их соответствия этим требованиям;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7)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10 настоящего Порядка;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8) порядок отзыва заявок участников отбора, порядок возврата заявок участников отбора,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определяющий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9) правила рассмотрения и оценки заявок участников отбора в соответствии с пунктами 13 - 15 настоящего Порядка;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11) срок,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12) условия признания победителя (победителей) отбора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уклонившимся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(уклонившимися) от заключения соглашения;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13) дата размещения результатов отбора на едином портале и (или)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  <w:r w:rsidRPr="00CD1B8C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9. Участники отбора должны соответствовать на 1-е число месяца, в котором размещено объявление о проведении отбора, следующим требованиям: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</w:t>
      </w:r>
      <w:r w:rsidRPr="00CD1B8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зоны), в совокупности превышает 50 процентов;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3) участники отбора не должны получать средства из местного бюджета на основании иных нормативных правовых актов на цель, указанную в пункте 2 настоящего Порядка.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10. Для проведения отбора участники отбора направляют заявки по форме согласно приложению 1 к настоящему Порядку в адрес Администрации. Вместе с заявками участники отбора представляют в Администрацию по месту и в сроки, указанные в объявлении о проведении отбора, следующие документы: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1) оригиналы либо заверенные руководителем участника отбора (далее-заверенные) копии документов, подтверждающих соответствие участника отбора требованиям, указанным в пункте 9 настоящего Порядка;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2) заверенные копии документов, подтверждающих полномочия лица на подписание заявки от имени участника отбора, и заверенные копии учредительных документов;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3) заверенные копии документов, подтверждающих право владения и (или) пользования объектами электроснабжения;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4) участник отбора вправе представить по собственной инициативе выписку из Единого государственного реестра юридических лиц, полученную не ранее чем за 1 месяц до даты подачи (приема) заявки.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В случае если участник отбора не представил по собственной инициативе выписку из Единого государственного реестра юридических лиц, Администрация в течение 3 рабочих дней со дня регистрации заявки запрашивает её в рамках межведомственного информационного взаимодействия.</w:t>
      </w:r>
      <w:proofErr w:type="gramEnd"/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Участник отбора несет ответственность за достоверность предоставленной информации и документов в соответствии с законодательством Российской Федерации.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11. Участник отбора вправе внести изменения или отозвать поданную заявку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до окончания срока приема заявок на участие в отборе путем представления в Администрацию письменного заявления в свободной форме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Заявление участника отбора об отзыве заявки является основанием для возврата участнику отбора его заявки и приложенных к ней документов. В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этом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12. Заявки участников отбора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проверяются Администрацией на комплектность и регистрируются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в день поступления в порядке очередности их поступления в журнале регистрации.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 13. Рассмотрение заявок участников отбора на предмет их соответствия установленным в объявлении о проведении отбора требованиям осуществляет Администрация в течение 5 рабочих дней со дня, следующего за днем окончания приема заявок.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заявки.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14. При принятии решения Администрацией об отклонении заявки участника отбора основаниями для отклонения являются: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1) несоответствие участника отбора требованиям, указанным в пункте 9 настоящего Порядка;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2) несоответствие представленных участником отбора заявки и документов, указанных в пункте 10 настоящего Порядка, требованиям к заявкам участников отбора, установленным в объявлении о проведении отбора;</w:t>
      </w:r>
      <w:r w:rsidRPr="00CD1B8C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  4) подача участником отбора заявки после даты и (или) времени, определенных для подачи заявок.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15. В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случае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16. Администрация в срок не позднее 3 рабочих дней после завершения проведения отбора: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1) размещает на едином портале,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дата, время и место проведения рассмотрения предложений (заявок);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предложения (заявки) которых были рассмотрены;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наименование получателя (получателей) субсидии, с которым (которыми) заключается соглашение, и размер предоставляемой ему субсидии;</w:t>
      </w:r>
      <w:r w:rsidRPr="00CD1B8C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2) уведомляет в письменной форме участника отбора о прохождении отбора и необходимости представления документов для расчета размера субсидий в соответствии с пунктом 19 настоящего Порядка.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D1B8C" w:rsidRPr="00CD1B8C" w:rsidRDefault="00CD1B8C" w:rsidP="00CD1B8C">
      <w:pPr>
        <w:suppressAutoHyphens/>
        <w:autoSpaceDE w:val="0"/>
        <w:spacing w:after="0" w:line="240" w:lineRule="auto"/>
        <w:ind w:left="108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3.Условия и порядок предоставления Субсидии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left="90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17. Получатель Субсидии на первое число месяца, предшествующего месяцу, в котором проводится отбор, должен соответствовать требованиям, указанным в пункте 9 настоящего Порядка.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18. Условия предоставления Субсидии:</w:t>
      </w: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1) согласие получателя Субсидии на осуществление Администрацией, а также </w:t>
      </w:r>
      <w:r w:rsidRPr="00CD1B8C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 </w:t>
      </w:r>
      <w:hyperlink r:id="rId8" w:history="1">
        <w:r w:rsidRPr="00CD1B8C">
          <w:rPr>
            <w:rFonts w:ascii="Arial" w:eastAsia="Times New Roman" w:hAnsi="Arial" w:cs="Arial"/>
            <w:sz w:val="24"/>
            <w:szCs w:val="24"/>
            <w:lang w:eastAsia="ru-RU"/>
          </w:rPr>
          <w:t>статьей</w:t>
        </w:r>
      </w:hyperlink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history="1">
        <w:r w:rsidRPr="00CD1B8C">
          <w:rPr>
            <w:rFonts w:ascii="Arial" w:eastAsia="Times New Roman" w:hAnsi="Arial" w:cs="Arial"/>
            <w:sz w:val="24"/>
            <w:szCs w:val="24"/>
            <w:lang w:eastAsia="ru-RU"/>
          </w:rPr>
          <w:t>269.2</w:t>
        </w:r>
      </w:hyperlink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</w:t>
      </w: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им условий и порядка предоставления Субсидии, в том числе в части достижения</w:t>
      </w: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включение таких положений в соглашение;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2) соответствие получателя Субсидии требованиям, установленным пунктом 9 настоящего Порядка, на первое число месяца, предшествующего месяцу, в котором проводится отбор.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Документы, представляемые получателем Субсидии для подтверждения соответствия требованиям, указанным в пункте 9 настоящего Порядка, предусмотрены в пунктах 10 и 19 настоящего Порядка.</w:t>
      </w:r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19. Для получения Субсидии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энергоснабжающая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организация, прошедшая отбор, предоставляет в Администрацию лично или посредством почтовой связи следующие документы: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1) смету затрат на использование Субсидии по форме согласно приложению 2 к настоящему Порядку с приложением экономически обоснованного расчета размера Субсидии по форме согласно приложению 3 к настоящему Порядку;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2) заверенные руководителем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энергоснабжающей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копии смет затрат и расчетов цены (тарифа) в технологически изолированных территориальных энергетических системах, на розничных рынках на территориях ценовых зон, на 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которых не формируется равновесная цена оптового рынка электрической энергии и мощности по договорам купли-продажи (договорам энергоснабжения), а также тарифа на электрическую энергию (мощность), производимую электростанциями, с использованием которых осуществляется производство и поставка электрической энергии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(мощности) на розничном рынке на территориях, не объединенных в ценовые зоны оптового рынка, на текущий финансовый год;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3) заверенные руководителем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энергоснабжающей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организации копии документов, подтверждающих осуществление затрат, указанных в пункте 32 настоящего Порядка (в случае если на день подачи заявки, предусмотренной п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>унктом 10, затраты уже были осуществлены).</w:t>
      </w:r>
    </w:p>
    <w:p w:rsidR="00CD1B8C" w:rsidRPr="00CD1B8C" w:rsidRDefault="00CD1B8C" w:rsidP="00CD1B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20. Администрация регистрирует заявление о предоставлении Субсидии (далее - заявление) и прилагаемые к нему документы в порядке их поступления, в журнале регистрации в течение двух рабочих дней со дня их поступления в Администрацию.</w:t>
      </w:r>
    </w:p>
    <w:p w:rsidR="00CD1B8C" w:rsidRPr="00CD1B8C" w:rsidRDefault="00CD1B8C" w:rsidP="00CD1B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21. В течение пяти рабочих дней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указанным в пункте 19 настоящего Порядка, достоверность представленных в них сведений.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Администрация в течение двух рабочих дней принимает решение о предоставлении Субсидии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26 настоящего Порядка, или составления уведомления об отказе в её предоставлении.</w:t>
      </w:r>
    </w:p>
    <w:p w:rsidR="00CD1B8C" w:rsidRPr="00CD1B8C" w:rsidRDefault="00CD1B8C" w:rsidP="00CD1B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22. Основанием для принятия решения об отказе в предоставлении Субсидии являются:</w:t>
      </w:r>
    </w:p>
    <w:p w:rsidR="00CD1B8C" w:rsidRPr="00CD1B8C" w:rsidRDefault="00CD1B8C" w:rsidP="00CD1B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1) несоответствие представленных получателем субсидии документов требованиям, определенным пунктом 18 настоящего Порядка, или непредставление (предоставление не в полном объеме) указанных документов;</w:t>
      </w:r>
    </w:p>
    <w:p w:rsidR="00CD1B8C" w:rsidRPr="00CD1B8C" w:rsidRDefault="00CD1B8C" w:rsidP="00CD1B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2) установление факта недостоверности сведений (информации) в представленных документах, указанных в пункте 19 настоящего Порядка;</w:t>
      </w:r>
    </w:p>
    <w:p w:rsidR="00CD1B8C" w:rsidRPr="00CD1B8C" w:rsidRDefault="00CD1B8C" w:rsidP="00CD1B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3) несоблюдение условий, предусмотренных пунктом 18 настоящего Порядка.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23. Решение Администрации об отказе в предоставлении Субсидии направляется получателю субсидии в виде уведомления, указанного в пункте 21 настоящего Порядка, посредством почтовой связи в течение пяти рабочих дней после регистрации уведомления, и может быть обжаловано получателем субсидии в досудебном и/или судебном порядке, установленном законодательством Российской Федерации.</w:t>
      </w:r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24. Порядок расчета размера Субсидии определяется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в соответствии с Методикой расчёта субсидии на финансовое обеспечение затрат по организации электроснабжения от дизельных электростанций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на территории Катайгинского  сельского поселения, являющейся приложением 4 к настоящему Порядку (далее – Методика расчета Субсидии)</w:t>
      </w:r>
      <w:r w:rsidRPr="00CD1B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D1B8C">
        <w:rPr>
          <w:rFonts w:ascii="Arial" w:eastAsia="Times New Roman" w:hAnsi="Arial" w:cs="Arial"/>
          <w:sz w:val="24"/>
          <w:szCs w:val="24"/>
          <w:lang w:eastAsia="ar-SA"/>
        </w:rPr>
        <w:t>на основании расчета по форме согласно приложению 3 к настоящему Порядку.</w:t>
      </w:r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Размер Субсидии в течение текущего финансового года может быть скорректирован в большую или меньшую сторону на основании:</w:t>
      </w:r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1) внесения изменений в</w:t>
      </w:r>
      <w:r w:rsidRPr="00CD1B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D1B8C">
        <w:rPr>
          <w:rFonts w:ascii="Arial" w:eastAsia="Times New Roman" w:hAnsi="Arial" w:cs="Arial"/>
          <w:sz w:val="24"/>
          <w:szCs w:val="24"/>
          <w:lang w:eastAsia="ar-SA"/>
        </w:rPr>
        <w:t>Решение о бюджете;</w:t>
      </w:r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2) поданного в Администрацию мотивированного заявления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энергоснабжающей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организации. К заявлению прилагается уточненная</w:t>
      </w:r>
      <w:r w:rsidRPr="00CD1B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смета затрат на использование Субсидии по форме согласно приложению 2 к настоящему Порядку с приложением уточненного экономически обоснованного расчета размера Субсидии по форме согласно приложению 3 к настоящему Порядку. 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25.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Администрацией, органами муниципального финансового контроля, получатель субсидии обязан её 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вернуть в местный бюджет в порядке и сроки, предусмотренные пунктами 34-36 настоящего Порядка.</w:t>
      </w:r>
      <w:proofErr w:type="gramEnd"/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Администрация либо органы муниципального финансового контроля направляют получателю субсидии письменное мотивированное уведомление с требованием о возврате Субсидии (далее - уведомление).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26. 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финансового органа Администрации (далее - соглашение).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27. Соглашение заключается в течение пяти рабочих дней со дня принятия решения Администрацией о предоставлении Субсидии, предусмотренного пунктом 21 настоящего Порядка.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bCs/>
          <w:sz w:val="24"/>
          <w:szCs w:val="24"/>
          <w:lang w:eastAsia="ru-RU"/>
        </w:rPr>
        <w:t>Дополнительное соглашение о внесении изменений в соглашение заключается при условии: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bCs/>
          <w:sz w:val="24"/>
          <w:szCs w:val="24"/>
          <w:lang w:eastAsia="ru-RU"/>
        </w:rPr>
        <w:t>1) изменения платежных реквизитов, наименования любой из сторон, технической ошибки;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bCs/>
          <w:sz w:val="24"/>
          <w:szCs w:val="24"/>
          <w:lang w:eastAsia="ru-RU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bCs/>
          <w:sz w:val="24"/>
          <w:szCs w:val="24"/>
          <w:lang w:eastAsia="ru-RU"/>
        </w:rPr>
        <w:t>3) изменения ранее доведенных до Администрации лимитов бюджетных обязатель</w:t>
      </w:r>
      <w:proofErr w:type="gramStart"/>
      <w:r w:rsidRPr="00CD1B8C">
        <w:rPr>
          <w:rFonts w:ascii="Arial" w:eastAsia="Times New Roman" w:hAnsi="Arial" w:cs="Arial"/>
          <w:bCs/>
          <w:sz w:val="24"/>
          <w:szCs w:val="24"/>
          <w:lang w:eastAsia="ru-RU"/>
        </w:rPr>
        <w:t>ств пр</w:t>
      </w:r>
      <w:proofErr w:type="gramEnd"/>
      <w:r w:rsidRPr="00CD1B8C">
        <w:rPr>
          <w:rFonts w:ascii="Arial" w:eastAsia="Times New Roman" w:hAnsi="Arial" w:cs="Arial"/>
          <w:bCs/>
          <w:sz w:val="24"/>
          <w:szCs w:val="24"/>
          <w:lang w:eastAsia="ru-RU"/>
        </w:rPr>
        <w:t>и согласовании новых условий Соглашения.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</w:t>
      </w:r>
      <w:proofErr w:type="spellStart"/>
      <w:r w:rsidRPr="00CD1B8C">
        <w:rPr>
          <w:rFonts w:ascii="Arial" w:eastAsia="Times New Roman" w:hAnsi="Arial" w:cs="Arial"/>
          <w:bCs/>
          <w:sz w:val="24"/>
          <w:szCs w:val="24"/>
          <w:lang w:eastAsia="ru-RU"/>
        </w:rPr>
        <w:t>недостижении</w:t>
      </w:r>
      <w:proofErr w:type="spellEnd"/>
      <w:r w:rsidRPr="00CD1B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согласия по новым условиям сторонами заключается дополнительное соглашение о расторжении соглашения.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28. Обязательными условиями соглашения, указанного в пункте 27 настоящего Порядка, является: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1)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средств иных операций, определенных настоящим Порядком;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2) условие о согласовании новых условий соглашения или о расторжении соглашения при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недостижении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 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29. Результатом предоставления субсидии является доля убытков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энергоснабжающей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 эксплуатирующих дизельные электростанции, возникших вследствие тарифного регулирования, компенсированных из местного бюджета</w:t>
      </w:r>
      <w:r w:rsidRPr="00CD1B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Макзырское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Томской области.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Конкретные, измеримые показатели результата предоставления Субсидии, указываются в Соглашении.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30. Перечисление средств Субсидии осуществляется ежемесячно в соответствии с утвержденным кассовым планом не позднее десяти рабочих дней с момента поступления средств иных межбюджетных трансфертов из бюджета муниципального образования Верхнекетский район Томской области</w:t>
      </w:r>
      <w:r w:rsidRPr="00CD1B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на компенсацию местным бюджетам расходов по организации электроснабжения от дизельных электростанций. 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31. Перечисление средств Субсидии осуществляется на расчетный счет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энергоснабжающей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организации, открытый в учреждении Центрального банка Российской Федерации или кредитной организации.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32. Субсидия может быть направлена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в первую очередь на приобретение дизельного топлива для организации электроснабжения от дизельных электростанций на территории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Катайгинского сельского поселения.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В случае, если размер Субсидии, предоставленной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энергоснабжающей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организации, превышает объем фактически произведенных затрат на приобретение дизельного топлива, Субсидия может быть направлена на расходы, связанные с организацией электроснабжения от дизельных электростанций на территории Катайгинского </w:t>
      </w:r>
      <w:r w:rsidRPr="00CD1B8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сельского поселения, в том числе по приобретению материалов для оборудования электроснабжения, по выплате заработной платы, удержаний из заработной платы и страховых взносов в государственные внебюджетные фонды по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фонду оплаты труда  сотрудников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энергоснабжающей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организации, связанных с организацией электроснабжения от дизельных электростанций на территории Катайгинского сельского поселения.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Финансовому обеспечению подлежат затраты, осуществляемые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энергоснабжающей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организацией в течение финансового года, в котором заключено соглашение о предоставлении Субсидии.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4. Требования к отчетности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33.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Энергоснабжающая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организация предоставляет в Администрацию отчетность о достижении результатов и показателей, указанных в пункте 29 настоящего Порядка, об осуществлении расходов, источником финансового обеспечения которых является Субсидия, в порядке, сроки и по формам, определенным Соглашением. 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5. Требования об осуществлении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условий и порядка предоставления субсидий и ответственности за их нарушение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34. Соблюдение условий и порядка предоставления Субсидии получателем субсидии, в том числе в части достижения результатов ее предоставления, подлежит обязательной проверке Администрацией, а также органом внутреннего муниципального финансового контроля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 </w:t>
      </w:r>
      <w:hyperlink r:id="rId10" w:history="1">
        <w:r w:rsidRPr="00CD1B8C">
          <w:rPr>
            <w:rFonts w:ascii="Arial" w:eastAsia="Times New Roman" w:hAnsi="Arial" w:cs="Arial"/>
            <w:sz w:val="24"/>
            <w:szCs w:val="24"/>
            <w:lang w:eastAsia="ru-RU"/>
          </w:rPr>
          <w:t>статьей</w:t>
        </w:r>
      </w:hyperlink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history="1">
        <w:r w:rsidRPr="00CD1B8C">
          <w:rPr>
            <w:rFonts w:ascii="Arial" w:eastAsia="Times New Roman" w:hAnsi="Arial" w:cs="Arial"/>
            <w:sz w:val="24"/>
            <w:szCs w:val="24"/>
            <w:lang w:eastAsia="ru-RU"/>
          </w:rPr>
          <w:t>269.2</w:t>
        </w:r>
      </w:hyperlink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</w:t>
      </w:r>
      <w:r w:rsidRPr="00CD1B8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лицам, индивидуальным предпринимателям, физическим лицам – производителям товаров, работ, услуг». 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35. В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случае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недостижения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показателей результатов, установленных пунктом 29 настоящего Порядка, в уведомлении приводится расчёт объема Субсидии, подлежащей возврату в местный бюджет по следующей формуле: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V возврата = (V субсидии x k x m / n) x 0,1, где: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V возврата - объем средств, подлежащих возврату в местный бюджет;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V субсидии - размер Субсидии, предоставленной получателю субсидии в отчетном финансовом году;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m - количество показателей, необходимых для достижения результатов предоставления Субсидии, по которым не достигнуты значения показателей;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n - общее количество показателей, необходимых для достижения результатов предоставления Субсидии;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k - коэффициент возврата Субсидии.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>Коэффициент возврата Субсидии рассчитывается по следующей формуле: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k =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Di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/ m, где: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Di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- индекс, отражающий уровень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недостижения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значения i-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го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показателя, необходимого для достижения результатов предоставления Субсидии.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недостижения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i-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го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показателя, необходимого для достижения результатов предоставления Субсидии.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Индекс, отражающий уровень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недостижения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значения i-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го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показателя, необходимого для достижения результатов предоставления Субсидии, определяется для показателей, по которым большее значение фактически достигнутого значения отражает большую эффективность использования Субсидии, - по следующей формуле: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Di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= 1 -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Ti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/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Si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>, где: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Ti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- фактически достигнутое значение i-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го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показателя, необходимого для достижения результатов предоставления субсидии, на отчетную дату;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Si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- плановое значение i-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го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показателя, необходимого для достижения результатов предоставления субсидии, установленное соглашением о предоставлении субсидии, заключенным между органом местного самоуправления и получателем субсидии.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Уведомление должно быть направлено в течение десяти рабочих дней со дня установления нарушения.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>Получатель субсидии обязан возвратить Субсидию в местный бюджет в течение тридцати рабочих дней со дня получения от Администрации либо органа финансового контроля данного письменного мотивированного уведомления по платежным реквизитам, указанным в уведомлении, или направить в адрес Администрации ответ с мотивированным отказом от возврата Субсидии.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36.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В случаях выявления факта отсутствия потребности в Субсидии, либо выявления меньшей потребности в Субсидии по результатам годового отчета, возврат в текущем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 остатка Субсидии, не использованного в отчетном финансовом году, осуществляется в течение трех рабочих дней с даты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получения уведомления от Администрации.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37. Не использованные в отчетном финансовом году остатки Субсидии направляются в текущем году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на те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же цели в случае принятия Администрацией решения о наличии потребности в указанных средствах в порядке, предусмотренном действующим законодательством.</w:t>
      </w: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8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предоставления 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финансовое обеспечение 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затрат по организации электроснабжения 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8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дизельных электростанций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 Катайгинского сельского поселения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В Администрацию Катайгинского сельского поселения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Заявка на участие в отборе получателей субсидии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на финансовое обеспечение затрат по организации электроснабжения от дизельных электростанций на территории Катайгинского сельского поселения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Прошу рассмотреть заявку на финансовое обеспечение затрат по организации электроснабжения от дизельных электростанций на территории Катайгинского сельского поселения,_________________________________________________________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(Наименование юридического лица (полное и сокращенное), (далее - участник отбора)</w:t>
      </w:r>
      <w:proofErr w:type="gramEnd"/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1. Сообщаю сведения, относящиеся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__________________________________: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(Наименование юридического лица)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Адрес (место нахождения): __________________________________________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Номера телефонов, факс, адрес электронной почты: ____________________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Номер, дата и орган государственной регистрации: ______________________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Индивидуальный номер налогоплательщика (ИНН)/код причины постановки на учет (КПП), для юридических лиц: __________________________________________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Основной   вид   деятельности   по   Общероссийскому классификатору видов экономической деятельности (ОКВЭД): __________________________________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Банковские реквизиты: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Наименование банка: _______________________________________________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Расчетный счет: ____________________________________________________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Корреспондентский счет банка: _______________________________________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Банковский идентификационный код (БИК): _____________________________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1. Настоящим подтверждаю, что ______________________________________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(Наименование юридического лица)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соответствует следующим требованиям: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1) 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 лица),  ликвидации,  в  отношении  него  не  введена процедура  банкротства,  деятельность участников отбора не приостановлена в порядке,   предусмотренном   законодательством   Российской   Федерации;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2)  не  является  иностранным  юридическим  лицом,  а  также российским юридическим  лицом,  в уставном (складочном) капитале которого доля участия иностранных   юридических   лиц,   местом   регистрации   которых  является государство   или   территория,  включенные  в  утвержденный  Министерством финансов   Российской   Федерации   перечень   государств   и   территорий, предоставляющих   льготный  налоговый  режим  налогообложения  и  (или)  не предусматривающих  раскрытия  и  предоставления  информации  при проведении финансовых операций (офшорные зоны), в совокупности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превышает 50 процентов;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3)  не получает средства из местного бюджета на основании иных нормативных правовых актов на цель, указанную в пункте 2 настоящего Порядка.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Все сведения и документы, представленные с целью получения субсидий, являются подлинными и достоверными.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На проверку и обработку указанной информации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согласен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На осуществление Администрацией Катайгинского сельского поселения проверок соблюдения _______________________________________________________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(Наименование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ресурсоснабжающей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организации)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порядка и условий предоставления субсидии, в том числе в части достижения результатов ее предоставления, а также проверок органами муниципального финансового  контроля  согласен.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2.    Настоящим    даю    согласие   на   публикацию (размещение)   в информационно-телекоммуникационной 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субсидии.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Приложения: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Приложения: на ___ л. в 1 экз.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 _________________________________________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(Подпись)   (Фамилия, имя, отчество (последнее - при наличии)</w:t>
      </w:r>
      <w:proofErr w:type="gramEnd"/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"___" ________ 20 __ г.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М.П. (При наличии)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tabs>
          <w:tab w:val="left" w:pos="6600"/>
        </w:tabs>
        <w:suppressAutoHyphens/>
        <w:autoSpaceDN w:val="0"/>
        <w:spacing w:after="0" w:line="22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Default="00CD1B8C" w:rsidP="00CD1B8C">
      <w:pPr>
        <w:widowControl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450E5" w:rsidRDefault="004450E5" w:rsidP="00CD1B8C">
      <w:pPr>
        <w:widowControl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0E5" w:rsidRDefault="004450E5" w:rsidP="00CD1B8C">
      <w:pPr>
        <w:widowControl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0E5" w:rsidRPr="00CD1B8C" w:rsidRDefault="004450E5" w:rsidP="00CD1B8C">
      <w:pPr>
        <w:widowControl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6"/>
        <w:gridCol w:w="3404"/>
      </w:tblGrid>
      <w:tr w:rsidR="00CD1B8C" w:rsidRPr="00CD1B8C" w:rsidTr="00CD1B8C">
        <w:trPr>
          <w:trHeight w:val="255"/>
        </w:trPr>
        <w:tc>
          <w:tcPr>
            <w:tcW w:w="6252" w:type="dxa"/>
            <w:noWrap/>
            <w:vAlign w:val="bottom"/>
            <w:hideMark/>
          </w:tcPr>
          <w:p w:rsidR="00CD1B8C" w:rsidRPr="00CD1B8C" w:rsidRDefault="00CD1B8C" w:rsidP="00CD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CD1B8C" w:rsidRPr="00CD1B8C" w:rsidTr="00CD1B8C">
        <w:trPr>
          <w:trHeight w:val="1530"/>
        </w:trPr>
        <w:tc>
          <w:tcPr>
            <w:tcW w:w="6252" w:type="dxa"/>
            <w:noWrap/>
            <w:vAlign w:val="bottom"/>
            <w:hideMark/>
          </w:tcPr>
          <w:p w:rsidR="00CD1B8C" w:rsidRPr="00CD1B8C" w:rsidRDefault="00CD1B8C" w:rsidP="00CD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bottom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 предоставления субсидии на финансовое обеспечение затрат по организации электроснабжения от дизельных электростанций на территории</w:t>
            </w:r>
            <w:proofErr w:type="gramEnd"/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Катайгинского сельского поселения</w:t>
            </w:r>
          </w:p>
        </w:tc>
      </w:tr>
      <w:tr w:rsidR="00CD1B8C" w:rsidRPr="00CD1B8C" w:rsidTr="00CD1B8C">
        <w:trPr>
          <w:trHeight w:val="255"/>
        </w:trPr>
        <w:tc>
          <w:tcPr>
            <w:tcW w:w="6252" w:type="dxa"/>
            <w:noWrap/>
            <w:vAlign w:val="bottom"/>
            <w:hideMark/>
          </w:tcPr>
          <w:p w:rsidR="00CD1B8C" w:rsidRPr="00CD1B8C" w:rsidRDefault="00CD1B8C" w:rsidP="00CD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CD1B8C" w:rsidRPr="00CD1B8C" w:rsidRDefault="00CD1B8C" w:rsidP="00CD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CD1B8C">
        <w:trPr>
          <w:trHeight w:val="1095"/>
        </w:trPr>
        <w:tc>
          <w:tcPr>
            <w:tcW w:w="9654" w:type="dxa"/>
            <w:gridSpan w:val="2"/>
            <w:vAlign w:val="bottom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Смета затрат </w:t>
            </w:r>
            <w:proofErr w:type="gramStart"/>
            <w:r w:rsidRPr="00CD1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использование субсидии на финансовое обеспечение затрат по организации электроснабжения от дизельных электростанций на территории</w:t>
            </w:r>
            <w:proofErr w:type="gramEnd"/>
            <w:r w:rsidRPr="00CD1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Катайгинского сельского поселения на 20______ год</w:t>
            </w:r>
          </w:p>
        </w:tc>
      </w:tr>
      <w:tr w:rsidR="00CD1B8C" w:rsidRPr="00CD1B8C" w:rsidTr="00CD1B8C">
        <w:trPr>
          <w:trHeight w:val="570"/>
        </w:trPr>
        <w:tc>
          <w:tcPr>
            <w:tcW w:w="9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1B8C" w:rsidRPr="00CD1B8C" w:rsidTr="00CD1B8C">
        <w:trPr>
          <w:trHeight w:val="255"/>
        </w:trPr>
        <w:tc>
          <w:tcPr>
            <w:tcW w:w="9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proofErr w:type="spellStart"/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организации)</w:t>
            </w:r>
          </w:p>
        </w:tc>
      </w:tr>
      <w:tr w:rsidR="00CD1B8C" w:rsidRPr="00CD1B8C" w:rsidTr="00CD1B8C">
        <w:trPr>
          <w:trHeight w:val="203"/>
        </w:trPr>
        <w:tc>
          <w:tcPr>
            <w:tcW w:w="6252" w:type="dxa"/>
            <w:vAlign w:val="bottom"/>
            <w:hideMark/>
          </w:tcPr>
          <w:p w:rsidR="00CD1B8C" w:rsidRPr="00CD1B8C" w:rsidRDefault="00CD1B8C" w:rsidP="00CD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bottom"/>
            <w:hideMark/>
          </w:tcPr>
          <w:p w:rsidR="00CD1B8C" w:rsidRPr="00CD1B8C" w:rsidRDefault="00CD1B8C" w:rsidP="00CD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CD1B8C">
        <w:trPr>
          <w:trHeight w:val="4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расходования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тыс. рублей</w:t>
            </w:r>
          </w:p>
        </w:tc>
      </w:tr>
      <w:tr w:rsidR="00CD1B8C" w:rsidRPr="00CD1B8C" w:rsidTr="00CD1B8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D1B8C" w:rsidRPr="00CD1B8C" w:rsidTr="00CD1B8C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Приобретение дизельного топлива для организации электроснабжения от дизельных электростанций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1B8C" w:rsidRPr="00CD1B8C" w:rsidTr="00CD1B8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Приобретение материалов для оборудования электроснабжения в целях организации электроснабжения от дизельных электростанций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1B8C" w:rsidRPr="00CD1B8C" w:rsidTr="00CD1B8C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Заработная плата и удержания из заработной платы (фонд оплаты труда) сотрудников </w:t>
            </w:r>
            <w:proofErr w:type="spellStart"/>
            <w:r w:rsidRPr="00CD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CD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связанных с организацией электроснабжения от дизельных электростанций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1B8C" w:rsidRPr="00CD1B8C" w:rsidTr="00CD1B8C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Начисления страховых взносов в государственные внебюджетные фонды по фонду оплаты труда сотрудникам </w:t>
            </w:r>
            <w:proofErr w:type="spellStart"/>
            <w:r w:rsidRPr="00CD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CD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связанных с организацией электроснабжения от дизельных электростанций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1B8C" w:rsidRPr="00CD1B8C" w:rsidTr="00CD1B8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1B8C" w:rsidRPr="00CD1B8C" w:rsidTr="00CD1B8C">
        <w:trPr>
          <w:trHeight w:val="255"/>
        </w:trPr>
        <w:tc>
          <w:tcPr>
            <w:tcW w:w="6252" w:type="dxa"/>
            <w:noWrap/>
            <w:vAlign w:val="bottom"/>
            <w:hideMark/>
          </w:tcPr>
          <w:p w:rsidR="00CD1B8C" w:rsidRPr="00CD1B8C" w:rsidRDefault="00CD1B8C" w:rsidP="00CD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CD1B8C" w:rsidRPr="00CD1B8C" w:rsidRDefault="00CD1B8C" w:rsidP="00CD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CD1B8C">
        <w:trPr>
          <w:trHeight w:val="615"/>
        </w:trPr>
        <w:tc>
          <w:tcPr>
            <w:tcW w:w="9654" w:type="dxa"/>
            <w:gridSpan w:val="2"/>
            <w:noWrap/>
            <w:vAlign w:val="bottom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proofErr w:type="spellStart"/>
            <w:r w:rsidRPr="00CD1B8C">
              <w:rPr>
                <w:rFonts w:ascii="Times New Roman" w:eastAsia="Times New Roman" w:hAnsi="Times New Roman" w:cs="Times New Roman"/>
                <w:lang w:eastAsia="ru-RU"/>
              </w:rPr>
              <w:t>энергоснабжающей</w:t>
            </w:r>
            <w:proofErr w:type="spellEnd"/>
            <w:r w:rsidRPr="00CD1B8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 /_____________________/ ___________</w:t>
            </w:r>
          </w:p>
        </w:tc>
      </w:tr>
      <w:tr w:rsidR="00CD1B8C" w:rsidRPr="00CD1B8C" w:rsidTr="00CD1B8C">
        <w:trPr>
          <w:trHeight w:val="255"/>
        </w:trPr>
        <w:tc>
          <w:tcPr>
            <w:tcW w:w="9654" w:type="dxa"/>
            <w:gridSpan w:val="2"/>
            <w:noWrap/>
            <w:vAlign w:val="bottom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(Ф.И.О.)                     (Подпись)</w:t>
            </w:r>
          </w:p>
        </w:tc>
      </w:tr>
      <w:tr w:rsidR="00CD1B8C" w:rsidRPr="00CD1B8C" w:rsidTr="00CD1B8C">
        <w:trPr>
          <w:trHeight w:val="315"/>
        </w:trPr>
        <w:tc>
          <w:tcPr>
            <w:tcW w:w="6252" w:type="dxa"/>
            <w:noWrap/>
            <w:vAlign w:val="bottom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3402" w:type="dxa"/>
            <w:noWrap/>
            <w:vAlign w:val="bottom"/>
            <w:hideMark/>
          </w:tcPr>
          <w:p w:rsidR="00CD1B8C" w:rsidRPr="00CD1B8C" w:rsidRDefault="00CD1B8C" w:rsidP="00CD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CD1B8C">
        <w:trPr>
          <w:trHeight w:val="300"/>
        </w:trPr>
        <w:tc>
          <w:tcPr>
            <w:tcW w:w="9654" w:type="dxa"/>
            <w:gridSpan w:val="2"/>
            <w:noWrap/>
            <w:vAlign w:val="bottom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lang w:eastAsia="ru-RU"/>
              </w:rPr>
              <w:t>Главный бухгалтер                                             /_____________________/ ___________</w:t>
            </w:r>
          </w:p>
        </w:tc>
      </w:tr>
      <w:tr w:rsidR="00CD1B8C" w:rsidRPr="00CD1B8C" w:rsidTr="00CD1B8C">
        <w:trPr>
          <w:trHeight w:val="255"/>
        </w:trPr>
        <w:tc>
          <w:tcPr>
            <w:tcW w:w="6252" w:type="dxa"/>
            <w:noWrap/>
            <w:vAlign w:val="bottom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(Ф.И.О.)                     (Подпись)</w:t>
            </w:r>
          </w:p>
        </w:tc>
        <w:tc>
          <w:tcPr>
            <w:tcW w:w="3402" w:type="dxa"/>
            <w:vAlign w:val="bottom"/>
            <w:hideMark/>
          </w:tcPr>
          <w:p w:rsidR="00CD1B8C" w:rsidRPr="00CD1B8C" w:rsidRDefault="00CD1B8C" w:rsidP="00CD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CD1B8C">
        <w:trPr>
          <w:trHeight w:val="255"/>
        </w:trPr>
        <w:tc>
          <w:tcPr>
            <w:tcW w:w="6252" w:type="dxa"/>
            <w:vAlign w:val="center"/>
            <w:hideMark/>
          </w:tcPr>
          <w:p w:rsidR="00CD1B8C" w:rsidRPr="00CD1B8C" w:rsidRDefault="00CD1B8C" w:rsidP="00CD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CD1B8C" w:rsidRPr="00CD1B8C" w:rsidRDefault="00CD1B8C" w:rsidP="00CD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CD1B8C">
        <w:trPr>
          <w:trHeight w:val="300"/>
        </w:trPr>
        <w:tc>
          <w:tcPr>
            <w:tcW w:w="6252" w:type="dxa"/>
            <w:noWrap/>
            <w:vAlign w:val="center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3402" w:type="dxa"/>
            <w:vAlign w:val="bottom"/>
            <w:hideMark/>
          </w:tcPr>
          <w:p w:rsidR="00CD1B8C" w:rsidRPr="00CD1B8C" w:rsidRDefault="00CD1B8C" w:rsidP="00CD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CD1B8C">
        <w:trPr>
          <w:trHeight w:val="300"/>
        </w:trPr>
        <w:tc>
          <w:tcPr>
            <w:tcW w:w="9654" w:type="dxa"/>
            <w:gridSpan w:val="2"/>
            <w:noWrap/>
            <w:vAlign w:val="bottom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lang w:eastAsia="ru-RU"/>
              </w:rPr>
              <w:t>Глава _____________________ сельского поселения  /_____________________/ ___________</w:t>
            </w:r>
          </w:p>
        </w:tc>
      </w:tr>
      <w:tr w:rsidR="00CD1B8C" w:rsidRPr="00CD1B8C" w:rsidTr="00CD1B8C">
        <w:trPr>
          <w:trHeight w:val="315"/>
        </w:trPr>
        <w:tc>
          <w:tcPr>
            <w:tcW w:w="9654" w:type="dxa"/>
            <w:gridSpan w:val="2"/>
            <w:noWrap/>
            <w:vAlign w:val="bottom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(Ф.И.О.)                     (Подпись)</w:t>
            </w:r>
          </w:p>
        </w:tc>
      </w:tr>
      <w:tr w:rsidR="00CD1B8C" w:rsidRPr="00CD1B8C" w:rsidTr="00CD1B8C">
        <w:trPr>
          <w:trHeight w:val="300"/>
        </w:trPr>
        <w:tc>
          <w:tcPr>
            <w:tcW w:w="6252" w:type="dxa"/>
            <w:noWrap/>
            <w:vAlign w:val="bottom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02" w:type="dxa"/>
            <w:noWrap/>
            <w:vAlign w:val="bottom"/>
            <w:hideMark/>
          </w:tcPr>
          <w:p w:rsidR="00CD1B8C" w:rsidRPr="00CD1B8C" w:rsidRDefault="00CD1B8C" w:rsidP="00CD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CD1B8C">
        <w:trPr>
          <w:trHeight w:val="300"/>
        </w:trPr>
        <w:tc>
          <w:tcPr>
            <w:tcW w:w="9654" w:type="dxa"/>
            <w:gridSpan w:val="2"/>
            <w:noWrap/>
            <w:vAlign w:val="bottom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lang w:eastAsia="ru-RU"/>
              </w:rPr>
              <w:t>Специалист по финансам                                             /_____________________/ ___________</w:t>
            </w:r>
          </w:p>
        </w:tc>
      </w:tr>
      <w:tr w:rsidR="00CD1B8C" w:rsidRPr="00CD1B8C" w:rsidTr="00CD1B8C">
        <w:trPr>
          <w:trHeight w:val="255"/>
        </w:trPr>
        <w:tc>
          <w:tcPr>
            <w:tcW w:w="9654" w:type="dxa"/>
            <w:gridSpan w:val="2"/>
            <w:noWrap/>
            <w:vAlign w:val="bottom"/>
            <w:hideMark/>
          </w:tcPr>
          <w:p w:rsidR="00CD1B8C" w:rsidRPr="00CD1B8C" w:rsidRDefault="00CD1B8C" w:rsidP="00CD1B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(Ф.И.О.)                     (Подпись)</w:t>
            </w:r>
          </w:p>
        </w:tc>
      </w:tr>
    </w:tbl>
    <w:p w:rsidR="00CD1B8C" w:rsidRPr="00CD1B8C" w:rsidRDefault="00CD1B8C" w:rsidP="00CD1B8C">
      <w:pPr>
        <w:widowControl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D1B8C" w:rsidRPr="00CD1B8C">
          <w:pgSz w:w="11906" w:h="16838"/>
          <w:pgMar w:top="567" w:right="567" w:bottom="567" w:left="1701" w:header="709" w:footer="709" w:gutter="0"/>
          <w:cols w:space="720"/>
        </w:sectPr>
      </w:pPr>
    </w:p>
    <w:tbl>
      <w:tblPr>
        <w:tblpPr w:leftFromText="180" w:rightFromText="180" w:horzAnchor="margin" w:tblpX="-743" w:tblpY="-690"/>
        <w:tblW w:w="15228" w:type="dxa"/>
        <w:tblLayout w:type="fixed"/>
        <w:tblLook w:val="04A0" w:firstRow="1" w:lastRow="0" w:firstColumn="1" w:lastColumn="0" w:noHBand="0" w:noVBand="1"/>
      </w:tblPr>
      <w:tblGrid>
        <w:gridCol w:w="1664"/>
        <w:gridCol w:w="178"/>
        <w:gridCol w:w="730"/>
        <w:gridCol w:w="178"/>
        <w:gridCol w:w="1325"/>
        <w:gridCol w:w="93"/>
        <w:gridCol w:w="1251"/>
        <w:gridCol w:w="147"/>
        <w:gridCol w:w="2064"/>
        <w:gridCol w:w="119"/>
        <w:gridCol w:w="1175"/>
        <w:gridCol w:w="249"/>
        <w:gridCol w:w="1687"/>
        <w:gridCol w:w="384"/>
        <w:gridCol w:w="1169"/>
        <w:gridCol w:w="1422"/>
        <w:gridCol w:w="1157"/>
        <w:gridCol w:w="236"/>
      </w:tblGrid>
      <w:tr w:rsidR="00CD1B8C" w:rsidRPr="00CD1B8C" w:rsidTr="004450E5">
        <w:trPr>
          <w:trHeight w:val="143"/>
        </w:trPr>
        <w:tc>
          <w:tcPr>
            <w:tcW w:w="1842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I22"/>
            <w:bookmarkStart w:id="1" w:name="RANGE!A1:B27"/>
            <w:bookmarkEnd w:id="0"/>
            <w:bookmarkEnd w:id="1"/>
          </w:p>
        </w:tc>
        <w:tc>
          <w:tcPr>
            <w:tcW w:w="908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8" w:type="dxa"/>
            <w:gridSpan w:val="6"/>
            <w:noWrap/>
            <w:vAlign w:val="bottom"/>
            <w:hideMark/>
          </w:tcPr>
          <w:p w:rsidR="00CD1B8C" w:rsidRPr="00CD1B8C" w:rsidRDefault="00CD1B8C" w:rsidP="004450E5">
            <w:pPr>
              <w:tabs>
                <w:tab w:val="left" w:pos="423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236" w:type="dxa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4450E5">
        <w:trPr>
          <w:trHeight w:val="421"/>
        </w:trPr>
        <w:tc>
          <w:tcPr>
            <w:tcW w:w="1842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8" w:type="dxa"/>
            <w:gridSpan w:val="6"/>
            <w:vAlign w:val="bottom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 предоставления субсидии на финансовое обеспечение затрат по организации электроснабжения от дизельных электростанций на территории</w:t>
            </w:r>
            <w:proofErr w:type="gramEnd"/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Катайгинского сельского поселения</w:t>
            </w:r>
          </w:p>
        </w:tc>
        <w:tc>
          <w:tcPr>
            <w:tcW w:w="236" w:type="dxa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4450E5">
        <w:trPr>
          <w:trHeight w:val="61"/>
        </w:trPr>
        <w:tc>
          <w:tcPr>
            <w:tcW w:w="1842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4450E5">
        <w:trPr>
          <w:trHeight w:val="404"/>
        </w:trPr>
        <w:tc>
          <w:tcPr>
            <w:tcW w:w="14992" w:type="dxa"/>
            <w:gridSpan w:val="17"/>
            <w:vAlign w:val="bottom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Расчет размера субсидии на финансовое обеспечение затрат по организации электроснабжения от дизельных электростанций на территории Катайгинского сельского поселения на 20______ год</w:t>
            </w:r>
          </w:p>
        </w:tc>
        <w:tc>
          <w:tcPr>
            <w:tcW w:w="236" w:type="dxa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4450E5">
        <w:trPr>
          <w:trHeight w:val="147"/>
        </w:trPr>
        <w:tc>
          <w:tcPr>
            <w:tcW w:w="149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4450E5">
        <w:trPr>
          <w:trHeight w:val="143"/>
        </w:trPr>
        <w:tc>
          <w:tcPr>
            <w:tcW w:w="1499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proofErr w:type="spellStart"/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организации)</w:t>
            </w:r>
          </w:p>
        </w:tc>
        <w:tc>
          <w:tcPr>
            <w:tcW w:w="236" w:type="dxa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4450E5">
        <w:trPr>
          <w:trHeight w:val="114"/>
        </w:trPr>
        <w:tc>
          <w:tcPr>
            <w:tcW w:w="1664" w:type="dxa"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gridSpan w:val="2"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3"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2"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2"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4450E5">
        <w:trPr>
          <w:trHeight w:val="531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населенных пунктов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численности</w:t>
            </w: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населения (чел.)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объема потребления электроэнергии (тыс. кВт*ч), исходя из нормативного объема потребления электроэнергии на одного человека в год, равный 800 кВт x ч.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тариф на электроэнергию, вырабатываемую дизельной электростанцией, на текущий финансовый год, руб./</w:t>
            </w:r>
            <w:proofErr w:type="spellStart"/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2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тариф для централизованного электроснабжения (с учетом НДС - для организаций, применяющих упрощенную систему налогообложения;  без учета НДС -  для организаций, применяющих общую систему налогообложения), на текущий финансовый год, руб./ кВт </w:t>
            </w:r>
            <w:proofErr w:type="gramStart"/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нормативного количества дизельного топлива, тонн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среднегодовой рыночной цены дизельного топлива (с учетом НДС - для организаций, применяющих упрощенную систему налогообложения;  без учета НДС -  для организаций, применяющих общую систему налогообложения), руб./тонна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среднегодовой цены дизельного топлива в тарифе, руб./тонна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субсидии,</w:t>
            </w:r>
            <w:r w:rsidRPr="00CD1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тыс. рублей</w:t>
            </w:r>
          </w:p>
        </w:tc>
        <w:tc>
          <w:tcPr>
            <w:tcW w:w="236" w:type="dxa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4450E5">
        <w:trPr>
          <w:trHeight w:val="112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4450E5">
        <w:trPr>
          <w:trHeight w:val="177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4450E5">
        <w:trPr>
          <w:trHeight w:val="206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(гр.3*(гр.4-гр.5) + (гр.6*(гр.7-гр.8), если получившееся значение &gt;0)/1000</w:t>
            </w: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6" w:type="dxa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4450E5">
        <w:trPr>
          <w:trHeight w:val="476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4450E5">
        <w:trPr>
          <w:trHeight w:val="177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center"/>
          </w:tcPr>
          <w:p w:rsidR="00CD1B8C" w:rsidRPr="00CD1B8C" w:rsidRDefault="00CD1B8C" w:rsidP="004450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D1B8C" w:rsidRPr="00CD1B8C" w:rsidRDefault="00CD1B8C" w:rsidP="004450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1B8C" w:rsidRPr="00CD1B8C" w:rsidTr="004450E5">
        <w:trPr>
          <w:trHeight w:val="39"/>
        </w:trPr>
        <w:tc>
          <w:tcPr>
            <w:tcW w:w="1664" w:type="dxa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3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4450E5">
        <w:trPr>
          <w:trHeight w:val="345"/>
        </w:trPr>
        <w:tc>
          <w:tcPr>
            <w:tcW w:w="7749" w:type="dxa"/>
            <w:gridSpan w:val="10"/>
            <w:noWrap/>
            <w:vAlign w:val="bottom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proofErr w:type="spellStart"/>
            <w:r w:rsidRPr="00CD1B8C">
              <w:rPr>
                <w:rFonts w:ascii="Times New Roman" w:eastAsia="Times New Roman" w:hAnsi="Times New Roman" w:cs="Times New Roman"/>
                <w:lang w:eastAsia="ru-RU"/>
              </w:rPr>
              <w:t>энергоснабжающей</w:t>
            </w:r>
            <w:proofErr w:type="spellEnd"/>
            <w:r w:rsidRPr="00CD1B8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 /_____________/ ___________</w:t>
            </w:r>
          </w:p>
        </w:tc>
        <w:tc>
          <w:tcPr>
            <w:tcW w:w="3495" w:type="dxa"/>
            <w:gridSpan w:val="4"/>
            <w:noWrap/>
            <w:vAlign w:val="center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169" w:type="dxa"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2"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4450E5">
        <w:trPr>
          <w:trHeight w:val="168"/>
        </w:trPr>
        <w:tc>
          <w:tcPr>
            <w:tcW w:w="7749" w:type="dxa"/>
            <w:gridSpan w:val="10"/>
            <w:noWrap/>
            <w:vAlign w:val="bottom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(Ф.И.О.)                     (Подпись)</w:t>
            </w:r>
          </w:p>
        </w:tc>
        <w:tc>
          <w:tcPr>
            <w:tcW w:w="7479" w:type="dxa"/>
            <w:gridSpan w:val="8"/>
            <w:noWrap/>
            <w:vAlign w:val="bottom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lang w:eastAsia="ru-RU"/>
              </w:rPr>
              <w:t>Глава ___________ сельского поселения  /_____________/ ___________</w:t>
            </w:r>
          </w:p>
        </w:tc>
      </w:tr>
      <w:tr w:rsidR="00CD1B8C" w:rsidRPr="00CD1B8C" w:rsidTr="004450E5">
        <w:trPr>
          <w:trHeight w:val="177"/>
        </w:trPr>
        <w:tc>
          <w:tcPr>
            <w:tcW w:w="1842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908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9" w:type="dxa"/>
            <w:gridSpan w:val="8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4450E5">
        <w:trPr>
          <w:trHeight w:val="168"/>
        </w:trPr>
        <w:tc>
          <w:tcPr>
            <w:tcW w:w="7749" w:type="dxa"/>
            <w:gridSpan w:val="10"/>
            <w:noWrap/>
            <w:vAlign w:val="bottom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lang w:eastAsia="ru-RU"/>
              </w:rPr>
              <w:t>Главный бухгалтер                            /_________/ ___________</w:t>
            </w:r>
          </w:p>
        </w:tc>
        <w:tc>
          <w:tcPr>
            <w:tcW w:w="1175" w:type="dxa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1553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4450E5">
        <w:trPr>
          <w:trHeight w:val="168"/>
        </w:trPr>
        <w:tc>
          <w:tcPr>
            <w:tcW w:w="7749" w:type="dxa"/>
            <w:gridSpan w:val="10"/>
            <w:noWrap/>
            <w:vAlign w:val="bottom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(Ф.И.О.)                     (Подпись)</w:t>
            </w:r>
          </w:p>
        </w:tc>
        <w:tc>
          <w:tcPr>
            <w:tcW w:w="6086" w:type="dxa"/>
            <w:gridSpan w:val="6"/>
            <w:noWrap/>
            <w:vAlign w:val="bottom"/>
            <w:hideMark/>
          </w:tcPr>
          <w:p w:rsidR="00CD1B8C" w:rsidRPr="00CD1B8C" w:rsidRDefault="00CD1B8C" w:rsidP="004450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B8C">
              <w:rPr>
                <w:rFonts w:ascii="Times New Roman" w:eastAsia="Times New Roman" w:hAnsi="Times New Roman" w:cs="Times New Roman"/>
                <w:lang w:eastAsia="ru-RU"/>
              </w:rPr>
              <w:t>Специалист по финансам                      /____________/ _______________</w:t>
            </w:r>
          </w:p>
        </w:tc>
        <w:tc>
          <w:tcPr>
            <w:tcW w:w="1393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B8C" w:rsidRPr="00CD1B8C" w:rsidTr="004450E5">
        <w:trPr>
          <w:trHeight w:val="177"/>
        </w:trPr>
        <w:tc>
          <w:tcPr>
            <w:tcW w:w="1842" w:type="dxa"/>
            <w:gridSpan w:val="2"/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gridSpan w:val="2"/>
            <w:vAlign w:val="center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9" w:type="dxa"/>
            <w:gridSpan w:val="8"/>
            <w:noWrap/>
            <w:vAlign w:val="bottom"/>
            <w:hideMark/>
          </w:tcPr>
          <w:p w:rsidR="00CD1B8C" w:rsidRPr="00CD1B8C" w:rsidRDefault="00CD1B8C" w:rsidP="004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CD1B8C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</w:t>
      </w:r>
    </w:p>
    <w:p w:rsidR="00CD1B8C" w:rsidRPr="00CD1B8C" w:rsidRDefault="00CD1B8C" w:rsidP="004450E5">
      <w:pPr>
        <w:framePr w:h="10052" w:hRule="exact" w:wrap="auto" w:hAnchor="text" w:y="-437"/>
        <w:spacing w:after="0" w:line="240" w:lineRule="auto"/>
        <w:rPr>
          <w:rFonts w:ascii="Arial" w:eastAsia="Times New Roman" w:hAnsi="Arial" w:cs="Arial"/>
          <w:lang w:eastAsia="ar-SA"/>
        </w:rPr>
        <w:sectPr w:rsidR="00CD1B8C" w:rsidRPr="00CD1B8C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bookmarkStart w:id="2" w:name="_GoBack"/>
      <w:bookmarkEnd w:id="2"/>
      <w:r w:rsidRPr="00CD1B8C">
        <w:rPr>
          <w:rFonts w:ascii="Arial" w:eastAsia="Times New Roman" w:hAnsi="Arial" w:cs="Arial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4 </w:t>
      </w:r>
    </w:p>
    <w:p w:rsidR="00CD1B8C" w:rsidRPr="00CD1B8C" w:rsidRDefault="00CD1B8C" w:rsidP="00CD1B8C">
      <w:pPr>
        <w:widowControl w:val="0"/>
        <w:suppressAutoHyphens/>
        <w:autoSpaceDE w:val="0"/>
        <w:spacing w:after="0" w:line="240" w:lineRule="auto"/>
        <w:ind w:left="5670" w:right="-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1B8C">
        <w:rPr>
          <w:rFonts w:ascii="Arial" w:eastAsia="Times New Roman" w:hAnsi="Arial" w:cs="Arial"/>
          <w:lang w:eastAsia="ar-SA"/>
        </w:rPr>
        <w:t>к Порядку предоставления субсидии на   финансовое обеспечение затрат по организации электроснабжения от дизельных электростанций на территории</w:t>
      </w:r>
      <w:proofErr w:type="gramEnd"/>
      <w:r w:rsidRPr="00CD1B8C">
        <w:rPr>
          <w:rFonts w:ascii="Arial" w:eastAsia="Times New Roman" w:hAnsi="Arial" w:cs="Arial"/>
          <w:lang w:eastAsia="ar-SA"/>
        </w:rPr>
        <w:t xml:space="preserve"> Катайгинского сельского поселения</w:t>
      </w:r>
    </w:p>
    <w:p w:rsidR="00CD1B8C" w:rsidRPr="00CD1B8C" w:rsidRDefault="00CD1B8C" w:rsidP="00CD1B8C">
      <w:pPr>
        <w:widowControl w:val="0"/>
        <w:tabs>
          <w:tab w:val="left" w:pos="6019"/>
          <w:tab w:val="left" w:pos="7088"/>
        </w:tabs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bCs/>
          <w:sz w:val="24"/>
          <w:szCs w:val="24"/>
          <w:lang w:eastAsia="ru-RU"/>
        </w:rPr>
        <w:t>Методика</w:t>
      </w:r>
    </w:p>
    <w:p w:rsidR="00CD1B8C" w:rsidRPr="00CD1B8C" w:rsidRDefault="00CD1B8C" w:rsidP="00CD1B8C">
      <w:pPr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bCs/>
          <w:sz w:val="24"/>
          <w:szCs w:val="24"/>
          <w:lang w:eastAsia="ru-RU"/>
        </w:rPr>
        <w:t>расчета субсидии на компенсацию расходов по организации электроснабжения от дизельных электростанций</w:t>
      </w:r>
    </w:p>
    <w:p w:rsidR="00CD1B8C" w:rsidRPr="00CD1B8C" w:rsidRDefault="00CD1B8C" w:rsidP="00CD1B8C">
      <w:pPr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1. </w:t>
      </w:r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Настоящая Методика предназначена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ar-SA"/>
        </w:rPr>
        <w:t xml:space="preserve">для расчета размера Субсидии </w:t>
      </w:r>
      <w:r w:rsidRPr="00CD1B8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на финансовое обеспечение затрат по организации электроснабжения от дизельных электростанций на территории</w:t>
      </w:r>
      <w:proofErr w:type="gramEnd"/>
      <w:r w:rsidRPr="00CD1B8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Катайгинского сельского поселения (д</w:t>
      </w:r>
      <w:r w:rsidRPr="00CD1B8C">
        <w:rPr>
          <w:rFonts w:ascii="Arial" w:eastAsia="Times New Roman" w:hAnsi="Arial" w:cs="Arial"/>
          <w:sz w:val="24"/>
          <w:szCs w:val="24"/>
          <w:lang w:eastAsia="ar-SA"/>
        </w:rPr>
        <w:t>алее - Субсидия).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2. Расчет планового размера Субсидии на текущий финансовый год производится в срок до 1 июня года, предшествующего очередному финансовому году и определяется по формуле 1: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autoSpaceDN w:val="0"/>
        <w:rPr>
          <w:rFonts w:ascii="Times New Roman" w:eastAsia="Calibri" w:hAnsi="Times New Roman" w:cs="Times New Roman"/>
          <w:sz w:val="24"/>
          <w:szCs w:val="24"/>
        </w:rPr>
      </w:pPr>
      <w:r w:rsidRPr="00CD1B8C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CD1B8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D1B8C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 xml:space="preserve"> </w:t>
      </w:r>
      <w:r w:rsidRPr="00CD1B8C">
        <w:rPr>
          <w:rFonts w:ascii="Times New Roman" w:eastAsia="Calibri" w:hAnsi="Times New Roman" w:cs="Times New Roman"/>
          <w:sz w:val="24"/>
          <w:szCs w:val="24"/>
        </w:rPr>
        <w:t>= ∑</w:t>
      </w:r>
      <w:r w:rsidRPr="00CD1B8C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k</w:t>
      </w:r>
      <w:r w:rsidRPr="00CD1B8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CD1B8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CD1B8C">
        <w:rPr>
          <w:rFonts w:ascii="Times New Roman" w:eastAsia="Calibri" w:hAnsi="Times New Roman" w:cs="Times New Roman"/>
          <w:sz w:val="24"/>
          <w:szCs w:val="24"/>
        </w:rPr>
        <w:t>Ч</w:t>
      </w:r>
      <w:r w:rsidRPr="00CD1B8C">
        <w:rPr>
          <w:rFonts w:ascii="Times New Roman" w:eastAsia="Calibri" w:hAnsi="Times New Roman" w:cs="Times New Roman"/>
          <w:sz w:val="24"/>
          <w:szCs w:val="24"/>
          <w:vertAlign w:val="subscript"/>
        </w:rPr>
        <w:t>к</w:t>
      </w:r>
      <w:proofErr w:type="spellEnd"/>
      <w:r w:rsidRPr="00CD1B8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CD1B8C">
        <w:rPr>
          <w:rFonts w:ascii="Times New Roman" w:eastAsia="Calibri" w:hAnsi="Times New Roman" w:cs="Times New Roman"/>
          <w:sz w:val="24"/>
          <w:szCs w:val="24"/>
        </w:rPr>
        <w:t>х (</w:t>
      </w:r>
      <w:proofErr w:type="spellStart"/>
      <w:r w:rsidRPr="00CD1B8C">
        <w:rPr>
          <w:rFonts w:ascii="Times New Roman" w:eastAsia="Calibri" w:hAnsi="Times New Roman" w:cs="Times New Roman"/>
          <w:sz w:val="24"/>
          <w:szCs w:val="24"/>
        </w:rPr>
        <w:t>Сэот_пг</w:t>
      </w:r>
      <w:proofErr w:type="spellEnd"/>
      <w:r w:rsidRPr="00CD1B8C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k</w:t>
      </w:r>
      <w:r w:rsidRPr="00CD1B8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CD1B8C">
        <w:rPr>
          <w:rFonts w:ascii="Times New Roman" w:eastAsia="Calibri" w:hAnsi="Times New Roman" w:cs="Times New Roman"/>
          <w:sz w:val="24"/>
          <w:szCs w:val="24"/>
        </w:rPr>
        <w:t>Тпг</w:t>
      </w:r>
      <w:proofErr w:type="spellEnd"/>
      <w:r w:rsidRPr="00CD1B8C">
        <w:rPr>
          <w:rFonts w:ascii="Times New Roman" w:eastAsia="Calibri" w:hAnsi="Times New Roman" w:cs="Times New Roman"/>
          <w:sz w:val="24"/>
          <w:szCs w:val="24"/>
        </w:rPr>
        <w:t>) х (1+</w:t>
      </w:r>
      <w:r w:rsidRPr="00CD1B8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D1B8C">
        <w:rPr>
          <w:rFonts w:ascii="Times New Roman" w:eastAsia="Calibri" w:hAnsi="Times New Roman" w:cs="Times New Roman"/>
          <w:sz w:val="24"/>
          <w:szCs w:val="24"/>
        </w:rPr>
        <w:t xml:space="preserve">тэ/100) х </w:t>
      </w:r>
      <w:r w:rsidRPr="00CD1B8C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D1B8C">
        <w:rPr>
          <w:rFonts w:ascii="Times New Roman" w:eastAsia="Calibri" w:hAnsi="Times New Roman" w:cs="Times New Roman"/>
          <w:sz w:val="24"/>
          <w:szCs w:val="24"/>
        </w:rPr>
        <w:t xml:space="preserve">), где:                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>(1)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> – 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населенный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пункт Катайгинского сельского поселения (далее- поселение);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QUOTE </w:instrText>
      </w:r>
      <w:r w:rsidR="004450E5">
        <w:rPr>
          <w:rFonts w:ascii="Arial" w:eastAsia="Times New Roman" w:hAnsi="Arial" w:cs="Arial"/>
          <w:position w:val="-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equationxml="&lt;">
            <v:imagedata r:id="rId12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="004450E5">
        <w:rPr>
          <w:rFonts w:ascii="Arial" w:eastAsia="Times New Roman" w:hAnsi="Arial" w:cs="Arial"/>
          <w:position w:val="-6"/>
          <w:sz w:val="24"/>
          <w:szCs w:val="24"/>
          <w:lang w:eastAsia="ru-RU"/>
        </w:rPr>
        <w:pict>
          <v:shape id="_x0000_i1026" type="#_x0000_t75" style="width:14.25pt;height:15pt" equationxml="&lt;">
            <v:imagedata r:id="rId12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 – численность населения, проживающего в </w:t>
      </w:r>
      <w:r w:rsidRPr="00CD1B8C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>-м населенном пункте, обеспеченного электроэнергией от дизельной электростанции, по состоянию на 1 января года, предшествующего очередному финансовому году. Информация о численности населения в населенном пункте определяется на основании справки, предоставленной Администрацией;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D1B8C">
        <w:rPr>
          <w:rFonts w:ascii="Arial" w:eastAsia="Calibri" w:hAnsi="Arial" w:cs="Arial"/>
          <w:sz w:val="20"/>
          <w:szCs w:val="20"/>
        </w:rPr>
        <w:t>Сэот_пг</w:t>
      </w:r>
      <w:proofErr w:type="gramStart"/>
      <w:r w:rsidRPr="00CD1B8C">
        <w:rPr>
          <w:rFonts w:ascii="Arial" w:eastAsia="Calibri" w:hAnsi="Arial" w:cs="Arial"/>
          <w:sz w:val="20"/>
          <w:szCs w:val="20"/>
          <w:vertAlign w:val="subscript"/>
        </w:rPr>
        <w:t>k</w:t>
      </w:r>
      <w:proofErr w:type="spellEnd"/>
      <w:proofErr w:type="gram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 – среднее арифметическое значений экономически обоснованных тарифов на электрическую энергию, вырабатываемую дизельной электростанцией в </w:t>
      </w:r>
      <w:r w:rsidRPr="00CD1B8C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>-м населенном пункте, действующих с 1 января и с 1 июля года, предшествующего очередному финансовому году (руб./кВт*час с НДС);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Тпг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> – среднее арифметическое значений тарифов на электрическую энергию для населения и приравненным к нему категориям потребителей на территории поселения, действующих с 1 января и с 1 июля года, предшествующего очередному финансовому году (руб./кВт*час с НДС);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CD1B8C">
        <w:rPr>
          <w:rFonts w:ascii="Arial" w:eastAsia="Calibri" w:hAnsi="Arial" w:cs="Arial"/>
          <w:sz w:val="24"/>
          <w:szCs w:val="24"/>
        </w:rPr>
        <w:t>I</w:t>
      </w:r>
      <w:proofErr w:type="gramEnd"/>
      <w:r w:rsidRPr="00CD1B8C">
        <w:rPr>
          <w:rFonts w:ascii="Arial" w:eastAsia="Calibri" w:hAnsi="Arial" w:cs="Arial"/>
          <w:sz w:val="24"/>
          <w:szCs w:val="24"/>
        </w:rPr>
        <w:t>тэ</w:t>
      </w:r>
      <w:proofErr w:type="spellEnd"/>
      <w:r w:rsidRPr="00CD1B8C">
        <w:rPr>
          <w:rFonts w:ascii="Arial" w:eastAsia="Calibri" w:hAnsi="Arial" w:cs="Arial"/>
          <w:sz w:val="20"/>
          <w:szCs w:val="20"/>
        </w:rPr>
        <w:t xml:space="preserve"> 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>– значение показателя индексации тарифов для населения на электроэнергию (предельные максимальные индексы) на очередной финансовый год, доведенного Министерством экономического развития Российской Федерации в рамках материалов к прогнозу социально-экономического развития регионов по состоянию на 31 мая текущего финансового года;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N – плановый объем потребления электроэнергии на одного человека в год, равный 800 кВт x ч.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3. Размер Субсидии подлежит корректировке в текущем финансовом году. Корректировка осуществляется два раза в год.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4. В срок до 1 апреля текущего финансового года с целью уточнения размера компенсации расходов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ресурсоснабжающим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организациям, возникающих при применении тарифов, установленных на текущий финансовый год для населения в системе централизованного энергоснабжения, осуществляется первая корректировка размера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spellStart"/>
      <w:proofErr w:type="gram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>убсидии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на текущий финансовый год. 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Скорректированный размер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spellStart"/>
      <w:proofErr w:type="gram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>убсидии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на текущий финансовый год определяется по формуле 2: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autoSpaceDN w:val="0"/>
        <w:rPr>
          <w:rFonts w:ascii="Times New Roman" w:eastAsia="Calibri" w:hAnsi="Times New Roman" w:cs="Times New Roman"/>
          <w:sz w:val="24"/>
          <w:szCs w:val="24"/>
        </w:rPr>
      </w:pPr>
      <w:r w:rsidRPr="00CD1B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1B8C">
        <w:rPr>
          <w:rFonts w:ascii="Times New Roman" w:eastAsia="Calibri" w:hAnsi="Times New Roman" w:cs="Times New Roman"/>
          <w:sz w:val="24"/>
          <w:szCs w:val="24"/>
          <w:lang w:val="en-US"/>
        </w:rPr>
        <w:t>Sk</w:t>
      </w:r>
      <w:proofErr w:type="spellEnd"/>
      <w:r w:rsidRPr="00CD1B8C">
        <w:rPr>
          <w:rFonts w:ascii="Times New Roman" w:eastAsia="Calibri" w:hAnsi="Times New Roman" w:cs="Times New Roman"/>
          <w:sz w:val="24"/>
          <w:szCs w:val="24"/>
        </w:rPr>
        <w:t>1</w:t>
      </w:r>
      <w:r w:rsidRPr="00CD1B8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1B8C">
        <w:rPr>
          <w:rFonts w:ascii="Times New Roman" w:eastAsia="Calibri" w:hAnsi="Times New Roman" w:cs="Times New Roman"/>
          <w:sz w:val="24"/>
          <w:szCs w:val="24"/>
        </w:rPr>
        <w:t>= ∑</w:t>
      </w:r>
      <w:r w:rsidRPr="00CD1B8C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k</w:t>
      </w:r>
      <w:r w:rsidRPr="00CD1B8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CD1B8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CD1B8C">
        <w:rPr>
          <w:rFonts w:ascii="Times New Roman" w:eastAsia="Calibri" w:hAnsi="Times New Roman" w:cs="Times New Roman"/>
          <w:sz w:val="24"/>
          <w:szCs w:val="24"/>
        </w:rPr>
        <w:t>ЧФ</w:t>
      </w:r>
      <w:r w:rsidRPr="00CD1B8C">
        <w:rPr>
          <w:rFonts w:ascii="Times New Roman" w:eastAsia="Calibri" w:hAnsi="Times New Roman" w:cs="Times New Roman"/>
          <w:sz w:val="24"/>
          <w:szCs w:val="24"/>
          <w:vertAlign w:val="subscript"/>
        </w:rPr>
        <w:t>k</w:t>
      </w:r>
      <w:proofErr w:type="spellEnd"/>
      <w:r w:rsidRPr="00CD1B8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CD1B8C">
        <w:rPr>
          <w:rFonts w:ascii="Times New Roman" w:eastAsia="Calibri" w:hAnsi="Times New Roman" w:cs="Times New Roman"/>
          <w:sz w:val="24"/>
          <w:szCs w:val="24"/>
        </w:rPr>
        <w:t>х (</w:t>
      </w:r>
      <w:proofErr w:type="spellStart"/>
      <w:r w:rsidRPr="00CD1B8C">
        <w:rPr>
          <w:rFonts w:ascii="Times New Roman" w:eastAsia="Calibri" w:hAnsi="Times New Roman" w:cs="Times New Roman"/>
          <w:sz w:val="24"/>
          <w:szCs w:val="24"/>
        </w:rPr>
        <w:t>Сэот_тг</w:t>
      </w:r>
      <w:proofErr w:type="spellEnd"/>
      <w:r w:rsidRPr="00CD1B8C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k</w:t>
      </w:r>
      <w:r w:rsidRPr="00CD1B8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D1B8C">
        <w:rPr>
          <w:rFonts w:ascii="Times New Roman" w:eastAsia="Calibri" w:hAnsi="Times New Roman" w:cs="Times New Roman"/>
          <w:sz w:val="24"/>
          <w:szCs w:val="24"/>
        </w:rPr>
        <w:t>Ттг</w:t>
      </w:r>
      <w:proofErr w:type="spellEnd"/>
      <w:r w:rsidRPr="00CD1B8C">
        <w:rPr>
          <w:rFonts w:ascii="Times New Roman" w:eastAsia="Calibri" w:hAnsi="Times New Roman" w:cs="Times New Roman"/>
          <w:sz w:val="24"/>
          <w:szCs w:val="24"/>
        </w:rPr>
        <w:t xml:space="preserve">) х </w:t>
      </w:r>
      <w:r w:rsidRPr="00CD1B8C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D1B8C">
        <w:rPr>
          <w:rFonts w:ascii="Times New Roman" w:eastAsia="Calibri" w:hAnsi="Times New Roman" w:cs="Times New Roman"/>
          <w:sz w:val="24"/>
          <w:szCs w:val="24"/>
        </w:rPr>
        <w:t>), где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ab/>
        <w:t>(2)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QUOTE </w:instrText>
      </w:r>
      <w:r w:rsidR="004450E5">
        <w:rPr>
          <w:rFonts w:ascii="Arial" w:eastAsia="Times New Roman" w:hAnsi="Arial" w:cs="Arial"/>
          <w:position w:val="-6"/>
          <w:sz w:val="24"/>
          <w:szCs w:val="24"/>
          <w:lang w:eastAsia="ru-RU"/>
        </w:rPr>
        <w:pict>
          <v:shape id="_x0000_i1027" type="#_x0000_t75" style="width:22.5pt;height:15pt" equationxml="&lt;">
            <v:imagedata r:id="rId13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CD1B8C">
        <w:rPr>
          <w:rFonts w:ascii="Arial" w:eastAsia="Calibri" w:hAnsi="Arial" w:cs="Arial"/>
          <w:sz w:val="20"/>
          <w:szCs w:val="20"/>
        </w:rPr>
        <w:t xml:space="preserve"> ЧФ</w:t>
      </w:r>
      <w:proofErr w:type="gramStart"/>
      <w:r w:rsidRPr="00CD1B8C">
        <w:rPr>
          <w:rFonts w:ascii="Arial" w:eastAsia="Calibri" w:hAnsi="Arial" w:cs="Arial"/>
          <w:sz w:val="20"/>
          <w:szCs w:val="20"/>
          <w:vertAlign w:val="subscript"/>
          <w:lang w:val="en-US"/>
        </w:rPr>
        <w:t>k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 – численность населения, проживающего в </w:t>
      </w:r>
      <w:r w:rsidRPr="00CD1B8C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-м населенном пункте, обеспеченного электроэнергией от дизельной электростанции, поселения, по состоянию на 1 января текущего финансового года. Информация о численности населения в населенном пункте, используемая для расчета значения показателя 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QUOTE </w:instrText>
      </w:r>
      <w:r w:rsidR="004450E5">
        <w:rPr>
          <w:rFonts w:ascii="Arial" w:eastAsia="Times New Roman" w:hAnsi="Arial" w:cs="Arial"/>
          <w:position w:val="-6"/>
          <w:sz w:val="24"/>
          <w:szCs w:val="24"/>
          <w:lang w:eastAsia="ru-RU"/>
        </w:rPr>
        <w:pict>
          <v:shape id="_x0000_i1028" type="#_x0000_t75" style="width:22.5pt;height:15pt" equationxml="&lt;">
            <v:imagedata r:id="rId13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="004450E5">
        <w:rPr>
          <w:rFonts w:ascii="Arial" w:eastAsia="Times New Roman" w:hAnsi="Arial" w:cs="Arial"/>
          <w:position w:val="-6"/>
          <w:sz w:val="24"/>
          <w:szCs w:val="24"/>
          <w:lang w:eastAsia="ru-RU"/>
        </w:rPr>
        <w:pict>
          <v:shape id="_x0000_i1029" type="#_x0000_t75" style="width:22.5pt;height:15pt" equationxml="&lt;">
            <v:imagedata r:id="rId13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на основании соответствующей справки, предоставленной Администрацией;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D1B8C">
        <w:rPr>
          <w:rFonts w:ascii="Arial" w:eastAsia="Calibri" w:hAnsi="Arial" w:cs="Arial"/>
          <w:sz w:val="24"/>
          <w:szCs w:val="24"/>
        </w:rPr>
        <w:t>Сэот_тг</w:t>
      </w:r>
      <w:proofErr w:type="gramStart"/>
      <w:r w:rsidRPr="00CD1B8C">
        <w:rPr>
          <w:rFonts w:ascii="Arial" w:eastAsia="Calibri" w:hAnsi="Arial" w:cs="Arial"/>
          <w:sz w:val="24"/>
          <w:szCs w:val="24"/>
          <w:vertAlign w:val="subscript"/>
        </w:rPr>
        <w:t>k</w:t>
      </w:r>
      <w:proofErr w:type="spellEnd"/>
      <w:proofErr w:type="gram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 – среднее арифметическое значений экономически обоснованных тарифов на электрическую энергию, вырабатываемую дизельной электростанцией в </w:t>
      </w:r>
      <w:r w:rsidRPr="00CD1B8C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>-ом населенном пункте поселения, действующих с 1 января и с 1 июля текущего финансового года (руб./кВт*час с НДС);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D1B8C">
        <w:rPr>
          <w:rFonts w:ascii="Arial" w:eastAsia="Calibri" w:hAnsi="Arial" w:cs="Arial"/>
          <w:sz w:val="24"/>
          <w:szCs w:val="24"/>
        </w:rPr>
        <w:t>Ттг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> – среднее арифметическое значений тарифов на электрическую энергию для населения и приравненным к нему категориям потребителей на территории Томской области, действующих с 1 января и с 1 июля текущего финансового года (руб./кВт*час с НДС).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5. В период не ранее 15 июля и не позднее 30 октября текущего финансового года с целью уточнения размера компенсации расходов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энергоснабжающим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организациям, обусловленных </w:t>
      </w:r>
      <w:r w:rsidRPr="00CD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изменением цен на дизельное топливо, осуществляется вторая корректировка размера Субсидии на текущий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финансовый год. При этом скорректированный размер Субсидии на текущий финансовый год определяется по формуле 3: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Sк2=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val="en-US" w:eastAsia="ru-RU"/>
        </w:rPr>
        <w:t>Sk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>1+</w:t>
      </w:r>
      <w:proofErr w:type="spellStart"/>
      <w:proofErr w:type="gramStart"/>
      <w:r w:rsidRPr="00CD1B8C">
        <w:rPr>
          <w:rFonts w:ascii="Arial" w:eastAsia="Times New Roman" w:hAnsi="Arial" w:cs="Arial"/>
          <w:sz w:val="24"/>
          <w:szCs w:val="24"/>
          <w:lang w:val="en-US" w:eastAsia="ru-RU"/>
        </w:rPr>
        <w:t>Sk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>диз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>, где:                  (3)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D1B8C">
        <w:rPr>
          <w:rFonts w:ascii="Arial" w:eastAsia="Times New Roman" w:hAnsi="Arial" w:cs="Arial"/>
          <w:sz w:val="24"/>
          <w:szCs w:val="24"/>
          <w:lang w:val="en-US" w:eastAsia="ru-RU"/>
        </w:rPr>
        <w:t>Sk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1 – скорректированный размер Субсидии на текущий финансовый год для компенсации расходов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энергонабжающим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организациям, возникающих при применении тарифов, установленных для населения в системе централизованного энергоснабжения, определяемый по формуле 2;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QUOTE </w:instrText>
      </w:r>
      <w:r w:rsidR="004450E5">
        <w:rPr>
          <w:rFonts w:ascii="Arial" w:eastAsia="Times New Roman" w:hAnsi="Arial" w:cs="Arial"/>
          <w:position w:val="-6"/>
          <w:sz w:val="24"/>
          <w:szCs w:val="24"/>
          <w:lang w:eastAsia="ru-RU"/>
        </w:rPr>
        <w:pict>
          <v:shape id="_x0000_i1030" type="#_x0000_t75" style="width:37.5pt;height:15pt" equationxml="&lt;">
            <v:imagedata r:id="rId14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="004450E5">
        <w:rPr>
          <w:rFonts w:ascii="Arial" w:eastAsia="Times New Roman" w:hAnsi="Arial" w:cs="Arial"/>
          <w:position w:val="-6"/>
          <w:sz w:val="24"/>
          <w:szCs w:val="24"/>
          <w:lang w:eastAsia="ru-RU"/>
        </w:rPr>
        <w:pict>
          <v:shape id="_x0000_i1031" type="#_x0000_t75" style="width:37.5pt;height:15pt" equationxml="&lt;">
            <v:imagedata r:id="rId14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– скорректированный размер Субсидии на текущий финансовый год для возмещения затрат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энергоснабжающим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организациям, </w:t>
      </w:r>
      <w:r w:rsidRPr="00CD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обусловленных изменением</w:t>
      </w:r>
      <w:r w:rsidRPr="00CD1B8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>цен на дизельное топливо, определяемый по формуле 4.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/>
          <w:position w:val="-10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Calibri" w:hAnsi="Arial" w:cs="Arial"/>
          <w:noProof/>
          <w:position w:val="-10"/>
          <w:sz w:val="24"/>
          <w:szCs w:val="24"/>
          <w:lang w:eastAsia="ru-RU"/>
        </w:rPr>
        <w:t xml:space="preserve">                               </w:t>
      </w:r>
      <w:r w:rsidRPr="00CD1B8C">
        <w:rPr>
          <w:rFonts w:ascii="Arial" w:eastAsia="Calibri" w:hAnsi="Arial" w:cs="Arial"/>
          <w:noProof/>
          <w:position w:val="-10"/>
          <w:sz w:val="24"/>
          <w:szCs w:val="24"/>
          <w:lang w:eastAsia="ru-RU"/>
        </w:rPr>
        <w:drawing>
          <wp:inline distT="0" distB="0" distL="0" distR="0" wp14:anchorId="071AA538" wp14:editId="244106F3">
            <wp:extent cx="2752725" cy="257175"/>
            <wp:effectExtent l="0" t="0" r="9525" b="9525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>, где:     (4)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QUOTE </w:instrText>
      </w:r>
      <w:r w:rsidR="004450E5">
        <w:rPr>
          <w:rFonts w:ascii="Arial" w:eastAsia="Times New Roman" w:hAnsi="Arial" w:cs="Arial"/>
          <w:position w:val="-11"/>
          <w:sz w:val="24"/>
          <w:szCs w:val="24"/>
          <w:lang w:eastAsia="ru-RU"/>
        </w:rPr>
        <w:pict>
          <v:shape id="_x0000_i1032" type="#_x0000_t75" style="width:39.75pt;height:17.25pt" equationxml="&lt;">
            <v:imagedata r:id="rId16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="004450E5">
        <w:rPr>
          <w:rFonts w:ascii="Arial" w:eastAsia="Times New Roman" w:hAnsi="Arial" w:cs="Arial"/>
          <w:position w:val="-11"/>
          <w:sz w:val="24"/>
          <w:szCs w:val="24"/>
          <w:lang w:eastAsia="ru-RU"/>
        </w:rPr>
        <w:pict>
          <v:shape id="_x0000_i1033" type="#_x0000_t75" style="width:39.75pt;height:17.25pt" equationxml="&lt;">
            <v:imagedata r:id="rId16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 – рассчитанный объем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spellStart"/>
      <w:proofErr w:type="gram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>убсидии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за 1-е полугодие текущего финансового года для возмещения затрат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энергоснабжающей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 обусловленных изменением цен на дизельное топливо, определяемый по формуле 5;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QUOTE </w:instrText>
      </w:r>
      <w:r w:rsidR="004450E5">
        <w:rPr>
          <w:rFonts w:ascii="Arial" w:eastAsia="Times New Roman" w:hAnsi="Arial" w:cs="Arial"/>
          <w:position w:val="-11"/>
          <w:sz w:val="24"/>
          <w:szCs w:val="24"/>
          <w:lang w:eastAsia="ru-RU"/>
        </w:rPr>
        <w:pict>
          <v:shape id="_x0000_i1034" type="#_x0000_t75" style="width:27pt;height:17.25pt" equationxml="&lt;">
            <v:imagedata r:id="rId17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CD1B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proofErr w:type="gramStart"/>
      <w:r w:rsidRPr="00CD1B8C">
        <w:rPr>
          <w:rFonts w:ascii="Arial" w:eastAsia="Calibri" w:hAnsi="Arial" w:cs="Arial"/>
          <w:sz w:val="24"/>
          <w:szCs w:val="24"/>
        </w:rPr>
        <w:t>V</w:t>
      </w:r>
      <w:proofErr w:type="gramEnd"/>
      <w:r w:rsidRPr="00CD1B8C">
        <w:rPr>
          <w:rFonts w:ascii="Arial" w:eastAsia="Calibri" w:hAnsi="Arial" w:cs="Arial"/>
          <w:sz w:val="24"/>
          <w:szCs w:val="24"/>
        </w:rPr>
        <w:t>пл</w:t>
      </w:r>
      <w:r w:rsidRPr="00CD1B8C">
        <w:rPr>
          <w:rFonts w:ascii="Arial" w:eastAsia="Calibri" w:hAnsi="Arial" w:cs="Arial"/>
          <w:sz w:val="24"/>
          <w:szCs w:val="24"/>
          <w:vertAlign w:val="subscript"/>
        </w:rPr>
        <w:t>j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 – плановый расход дизельного топлива (тонн) для 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энергоснабжающей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 определенный на период </w:t>
      </w:r>
      <w:bookmarkStart w:id="3" w:name="__DdeLink__829_746469230"/>
      <w:r w:rsidRPr="00CD1B8C">
        <w:rPr>
          <w:rFonts w:ascii="Arial" w:eastAsia="Times New Roman" w:hAnsi="Arial" w:cs="Arial"/>
          <w:sz w:val="24"/>
          <w:szCs w:val="24"/>
          <w:lang w:eastAsia="ru-RU"/>
        </w:rPr>
        <w:t>с 1 июля по 31 декабря текущего финансового года</w:t>
      </w:r>
      <w:bookmarkEnd w:id="3"/>
      <w:r w:rsidRPr="00CD1B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1B8C" w:rsidRPr="00CD1B8C" w:rsidRDefault="00CD1B8C" w:rsidP="00CD1B8C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D1B8C">
        <w:rPr>
          <w:rFonts w:ascii="Arial" w:eastAsia="Calibri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6DB45531" wp14:editId="3A352C7E">
            <wp:extent cx="257175" cy="238125"/>
            <wp:effectExtent l="0" t="0" r="9525" b="9525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B8C">
        <w:rPr>
          <w:rFonts w:ascii="Arial" w:eastAsia="Calibri" w:hAnsi="Arial" w:cs="Arial"/>
          <w:sz w:val="24"/>
          <w:szCs w:val="24"/>
        </w:rPr>
        <w:t>-</w:t>
      </w:r>
      <w:r w:rsidRPr="00CD1B8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CD1B8C">
        <w:rPr>
          <w:rFonts w:ascii="Arial" w:eastAsia="Calibri" w:hAnsi="Arial" w:cs="Arial"/>
          <w:color w:val="000000"/>
          <w:sz w:val="24"/>
          <w:szCs w:val="24"/>
        </w:rPr>
        <w:t xml:space="preserve">положительная разница между прогнозной ценой дизельного топлива на период июль - декабрь текущего финансового года и ценой дизельного топлива, учтенной в экономически обоснованном тарифе на электроэнергию, действующем с 1 июля текущего финансового года, определяемая по </w:t>
      </w:r>
      <w:hyperlink r:id="rId19" w:anchor="Par71" w:history="1">
        <w:r w:rsidRPr="00CD1B8C">
          <w:rPr>
            <w:rFonts w:ascii="Arial" w:eastAsia="Calibri" w:hAnsi="Arial" w:cs="Arial"/>
            <w:color w:val="000000"/>
            <w:sz w:val="24"/>
            <w:szCs w:val="24"/>
          </w:rPr>
          <w:t>формуле 6</w:t>
        </w:r>
      </w:hyperlink>
      <w:r w:rsidRPr="00CD1B8C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lastRenderedPageBreak/>
        <w:fldChar w:fldCharType="begin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QUOTE </w:instrText>
      </w:r>
      <w:r w:rsidR="004450E5">
        <w:rPr>
          <w:rFonts w:ascii="Arial" w:eastAsia="Times New Roman" w:hAnsi="Arial" w:cs="Arial"/>
          <w:sz w:val="24"/>
          <w:szCs w:val="24"/>
          <w:lang w:eastAsia="ru-RU"/>
        </w:rPr>
        <w:pict>
          <v:shape id="_x0000_i1035" type="#_x0000_t75" style="width:175.5pt;height:18pt" equationxml="&lt;">
            <v:imagedata r:id="rId20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="004450E5">
        <w:rPr>
          <w:rFonts w:ascii="Arial" w:eastAsia="Times New Roman" w:hAnsi="Arial" w:cs="Arial"/>
          <w:sz w:val="24"/>
          <w:szCs w:val="24"/>
          <w:lang w:eastAsia="ru-RU"/>
        </w:rPr>
        <w:pict>
          <v:shape id="_x0000_i1036" type="#_x0000_t75" style="width:175.5pt;height:18pt" equationxml="&lt;">
            <v:imagedata r:id="rId20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>, где: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ab/>
        <w:t>(5)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val="en-US" w:eastAsia="ru-RU"/>
        </w:rPr>
        <w:fldChar w:fldCharType="begin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CD1B8C">
        <w:rPr>
          <w:rFonts w:ascii="Arial" w:eastAsia="Times New Roman" w:hAnsi="Arial" w:cs="Arial"/>
          <w:sz w:val="24"/>
          <w:szCs w:val="24"/>
          <w:lang w:val="en-US" w:eastAsia="ru-RU"/>
        </w:rPr>
        <w:instrText>QUOTE</w:instrTex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="004450E5">
        <w:rPr>
          <w:rFonts w:ascii="Arial" w:eastAsia="Times New Roman" w:hAnsi="Arial" w:cs="Arial"/>
          <w:position w:val="-11"/>
          <w:sz w:val="24"/>
          <w:szCs w:val="24"/>
          <w:lang w:eastAsia="ru-RU"/>
        </w:rPr>
        <w:pict>
          <v:shape id="_x0000_i1037" type="#_x0000_t75" style="width:20.25pt;height:17.25pt" equationxml="&lt;">
            <v:imagedata r:id="rId21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CD1B8C">
        <w:rPr>
          <w:rFonts w:ascii="Arial" w:eastAsia="Times New Roman" w:hAnsi="Arial" w:cs="Arial"/>
          <w:sz w:val="24"/>
          <w:szCs w:val="24"/>
          <w:lang w:val="en-US" w:eastAsia="ru-RU"/>
        </w:rPr>
        <w:fldChar w:fldCharType="separate"/>
      </w:r>
      <w:r w:rsidR="004450E5">
        <w:rPr>
          <w:rFonts w:ascii="Arial" w:eastAsia="Times New Roman" w:hAnsi="Arial" w:cs="Arial"/>
          <w:position w:val="-11"/>
          <w:sz w:val="24"/>
          <w:szCs w:val="24"/>
          <w:lang w:eastAsia="ru-RU"/>
        </w:rPr>
        <w:pict>
          <v:shape id="_x0000_i1038" type="#_x0000_t75" style="width:20.25pt;height:17.25pt" equationxml="&lt;">
            <v:imagedata r:id="rId21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val="en-US" w:eastAsia="ru-RU"/>
        </w:rPr>
        <w:fldChar w:fldCharType="end"/>
      </w:r>
      <w:r w:rsidRPr="00CD1B8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CD1B8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>фактический объем потребленного в 1-м полугодии текущего финансового года дизельного топлива (тонн) для производства электрической энергии, не превышающий объем нормативного расхода дизельного топлива, учтенного при установлении тарифа на электрическую энергию, действующего с 1 января текущего финансового года;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QUOTE </w:instrText>
      </w:r>
      <w:r w:rsidR="004450E5">
        <w:rPr>
          <w:rFonts w:ascii="Arial" w:eastAsia="Times New Roman" w:hAnsi="Arial" w:cs="Arial"/>
          <w:position w:val="-11"/>
          <w:sz w:val="24"/>
          <w:szCs w:val="24"/>
          <w:lang w:eastAsia="ru-RU"/>
        </w:rPr>
        <w:pict>
          <v:shape id="_x0000_i1039" type="#_x0000_t75" style="width:29.25pt;height:17.25pt" equationxml="&lt;">
            <v:imagedata r:id="rId22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="004450E5">
        <w:rPr>
          <w:rFonts w:ascii="Arial" w:eastAsia="Times New Roman" w:hAnsi="Arial" w:cs="Arial"/>
          <w:position w:val="-11"/>
          <w:sz w:val="24"/>
          <w:szCs w:val="24"/>
          <w:lang w:eastAsia="ru-RU"/>
        </w:rPr>
        <w:pict>
          <v:shape id="_x0000_i1040" type="#_x0000_t75" style="width:29.25pt;height:17.25pt" equationxml="&lt;">
            <v:imagedata r:id="rId22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 – фактическая средневзвешенная цена дизельного топлива (руб./т с учетом НДС), сложившаяся за 1-е полугодие текущего финансового года, рассчитанная с учетом фактических стоимости остатков топлива и объема остатков топлива на начало 1-го полугодия текущего финансового года. 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1B8C">
        <w:rPr>
          <w:rFonts w:ascii="Arial" w:eastAsia="Calibri" w:hAnsi="Arial" w:cs="Arial"/>
          <w:color w:val="000000"/>
          <w:sz w:val="24"/>
          <w:szCs w:val="24"/>
        </w:rPr>
        <w:t xml:space="preserve">В случае, если приобретение дизельного топлива осуществлено </w:t>
      </w:r>
      <w:proofErr w:type="spellStart"/>
      <w:r w:rsidRPr="00CD1B8C">
        <w:rPr>
          <w:rFonts w:ascii="Arial" w:eastAsia="Calibri" w:hAnsi="Arial" w:cs="Arial"/>
          <w:color w:val="000000"/>
          <w:sz w:val="24"/>
          <w:szCs w:val="24"/>
        </w:rPr>
        <w:t>энергоснабжающей</w:t>
      </w:r>
      <w:proofErr w:type="spellEnd"/>
      <w:r w:rsidRPr="00CD1B8C">
        <w:rPr>
          <w:rFonts w:ascii="Arial" w:eastAsia="Calibri" w:hAnsi="Arial" w:cs="Arial"/>
          <w:color w:val="000000"/>
          <w:sz w:val="24"/>
          <w:szCs w:val="24"/>
        </w:rPr>
        <w:t xml:space="preserve"> организацией отличным от совместной закупки способом (в соответствии с Федеральным </w:t>
      </w:r>
      <w:hyperlink r:id="rId23" w:history="1">
        <w:r w:rsidRPr="00CD1B8C">
          <w:rPr>
            <w:rFonts w:ascii="Arial" w:eastAsia="Calibri" w:hAnsi="Arial" w:cs="Arial"/>
            <w:color w:val="000000"/>
            <w:sz w:val="24"/>
            <w:szCs w:val="24"/>
          </w:rPr>
          <w:t>законом</w:t>
        </w:r>
      </w:hyperlink>
      <w:r w:rsidRPr="00CD1B8C">
        <w:rPr>
          <w:rFonts w:ascii="Arial" w:eastAsia="Calibri" w:hAnsi="Arial" w:cs="Arial"/>
          <w:color w:val="000000"/>
          <w:sz w:val="24"/>
          <w:szCs w:val="24"/>
        </w:rPr>
        <w:t xml:space="preserve"> от 18 июля 2011 года N 223-ФЗ "О закупках товаров, работ, услуг отдельными видами юридических лиц" или Федеральным </w:t>
      </w:r>
      <w:hyperlink r:id="rId24" w:history="1">
        <w:r w:rsidRPr="00CD1B8C">
          <w:rPr>
            <w:rFonts w:ascii="Arial" w:eastAsia="Calibri" w:hAnsi="Arial" w:cs="Arial"/>
            <w:color w:val="000000"/>
            <w:sz w:val="24"/>
            <w:szCs w:val="24"/>
          </w:rPr>
          <w:t>законом</w:t>
        </w:r>
      </w:hyperlink>
      <w:r w:rsidRPr="00CD1B8C">
        <w:rPr>
          <w:rFonts w:ascii="Arial" w:eastAsia="Calibri" w:hAnsi="Arial" w:cs="Arial"/>
          <w:color w:val="000000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D1B8C">
        <w:rPr>
          <w:rFonts w:ascii="Arial" w:eastAsia="Calibri" w:hAnsi="Arial" w:cs="Arial"/>
          <w:color w:val="000000"/>
          <w:sz w:val="24"/>
          <w:szCs w:val="24"/>
        </w:rPr>
        <w:t xml:space="preserve">"), принимаемая для расчета показателя </w:t>
      </w:r>
      <w:proofErr w:type="spellStart"/>
      <w:proofErr w:type="gramStart"/>
      <w:r w:rsidRPr="00CD1B8C">
        <w:rPr>
          <w:rFonts w:ascii="Arial" w:eastAsia="Calibri" w:hAnsi="Arial" w:cs="Arial"/>
          <w:color w:val="000000"/>
          <w:sz w:val="24"/>
          <w:szCs w:val="24"/>
        </w:rPr>
        <w:t>S</w:t>
      </w:r>
      <w:proofErr w:type="gramEnd"/>
      <w:r w:rsidRPr="00CD1B8C">
        <w:rPr>
          <w:rFonts w:ascii="Arial" w:eastAsia="Calibri" w:hAnsi="Arial" w:cs="Arial"/>
          <w:color w:val="000000"/>
          <w:sz w:val="24"/>
          <w:szCs w:val="24"/>
        </w:rPr>
        <w:t>дизф</w:t>
      </w:r>
      <w:r w:rsidRPr="00CD1B8C">
        <w:rPr>
          <w:rFonts w:ascii="Arial" w:eastAsia="Calibri" w:hAnsi="Arial" w:cs="Arial"/>
          <w:color w:val="000000"/>
          <w:sz w:val="24"/>
          <w:szCs w:val="24"/>
          <w:vertAlign w:val="subscript"/>
        </w:rPr>
        <w:t>j</w:t>
      </w:r>
      <w:proofErr w:type="spellEnd"/>
      <w:r w:rsidRPr="00CD1B8C">
        <w:rPr>
          <w:rFonts w:ascii="Arial" w:eastAsia="Calibri" w:hAnsi="Arial" w:cs="Arial"/>
          <w:color w:val="000000"/>
          <w:sz w:val="24"/>
          <w:szCs w:val="24"/>
        </w:rPr>
        <w:t xml:space="preserve"> фактическая средневзвешенная цена дизельного топлива ЦФ1</w:t>
      </w:r>
      <w:r w:rsidRPr="00CD1B8C">
        <w:rPr>
          <w:rFonts w:ascii="Arial" w:eastAsia="Calibri" w:hAnsi="Arial" w:cs="Arial"/>
          <w:color w:val="000000"/>
          <w:sz w:val="24"/>
          <w:szCs w:val="24"/>
          <w:vertAlign w:val="subscript"/>
        </w:rPr>
        <w:t>j</w:t>
      </w:r>
      <w:r w:rsidRPr="00CD1B8C">
        <w:rPr>
          <w:rFonts w:ascii="Arial" w:eastAsia="Calibri" w:hAnsi="Arial" w:cs="Arial"/>
          <w:color w:val="000000"/>
          <w:sz w:val="24"/>
          <w:szCs w:val="24"/>
        </w:rPr>
        <w:t xml:space="preserve"> не может превышать среднее арифметическое значение максимальных оптовых цен ОАО "</w:t>
      </w:r>
      <w:proofErr w:type="spellStart"/>
      <w:r w:rsidRPr="00CD1B8C">
        <w:rPr>
          <w:rFonts w:ascii="Arial" w:eastAsia="Calibri" w:hAnsi="Arial" w:cs="Arial"/>
          <w:color w:val="000000"/>
          <w:sz w:val="24"/>
          <w:szCs w:val="24"/>
        </w:rPr>
        <w:t>Томскнефтепродукт</w:t>
      </w:r>
      <w:proofErr w:type="spellEnd"/>
      <w:r w:rsidRPr="00CD1B8C">
        <w:rPr>
          <w:rFonts w:ascii="Arial" w:eastAsia="Calibri" w:hAnsi="Arial" w:cs="Arial"/>
          <w:color w:val="000000"/>
          <w:sz w:val="24"/>
          <w:szCs w:val="24"/>
        </w:rPr>
        <w:t>" ВНК и ЗАО "</w:t>
      </w:r>
      <w:proofErr w:type="spellStart"/>
      <w:r w:rsidRPr="00CD1B8C">
        <w:rPr>
          <w:rFonts w:ascii="Arial" w:eastAsia="Calibri" w:hAnsi="Arial" w:cs="Arial"/>
          <w:color w:val="000000"/>
          <w:sz w:val="24"/>
          <w:szCs w:val="24"/>
        </w:rPr>
        <w:t>Газпромнефть</w:t>
      </w:r>
      <w:proofErr w:type="spellEnd"/>
      <w:r w:rsidRPr="00CD1B8C">
        <w:rPr>
          <w:rFonts w:ascii="Arial" w:eastAsia="Calibri" w:hAnsi="Arial" w:cs="Arial"/>
          <w:color w:val="000000"/>
          <w:sz w:val="24"/>
          <w:szCs w:val="24"/>
        </w:rPr>
        <w:t>-Кузбасс", сложившихся в 1-м полугодии текущего финансового года (определяются по результатам мониторинга) и увеличенных на долю затрат на доставку.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1B8C">
        <w:rPr>
          <w:rFonts w:ascii="Arial" w:eastAsia="Times New Roman" w:hAnsi="Arial" w:cs="Arial"/>
          <w:sz w:val="24"/>
          <w:szCs w:val="24"/>
          <w:lang w:eastAsia="ar-SA"/>
        </w:rPr>
        <w:t>Предельный размер затрат на доставку составляет 12%.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QUOTE </w:instrText>
      </w:r>
      <w:r w:rsidR="004450E5">
        <w:rPr>
          <w:rFonts w:ascii="Arial" w:eastAsia="Times New Roman" w:hAnsi="Arial" w:cs="Arial"/>
          <w:position w:val="-11"/>
          <w:sz w:val="24"/>
          <w:szCs w:val="24"/>
          <w:lang w:eastAsia="ru-RU"/>
        </w:rPr>
        <w:pict>
          <v:shape id="_x0000_i1041" type="#_x0000_t75" style="width:27pt;height:17.25pt" equationxml="&lt;">
            <v:imagedata r:id="rId25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="004450E5">
        <w:rPr>
          <w:rFonts w:ascii="Arial" w:eastAsia="Times New Roman" w:hAnsi="Arial" w:cs="Arial"/>
          <w:position w:val="-11"/>
          <w:sz w:val="24"/>
          <w:szCs w:val="24"/>
          <w:lang w:eastAsia="ru-RU"/>
        </w:rPr>
        <w:pict>
          <v:shape id="_x0000_i1042" type="#_x0000_t75" style="width:27pt;height:17.25pt" equationxml="&lt;">
            <v:imagedata r:id="rId25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> – цена дизельного топлива (руб./т с учетом НДС), учтенная при установлении экономически обоснованного тарифа на электроэнергию, действующего с 1 января по 30 июня текущего финансового года.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QUOTE </w:instrText>
      </w:r>
      <w:r w:rsidR="004450E5">
        <w:rPr>
          <w:rFonts w:ascii="Arial" w:eastAsia="Times New Roman" w:hAnsi="Arial" w:cs="Arial"/>
          <w:position w:val="-11"/>
          <w:sz w:val="24"/>
          <w:szCs w:val="24"/>
          <w:lang w:eastAsia="ru-RU"/>
        </w:rPr>
        <w:pict>
          <v:shape id="_x0000_i1043" type="#_x0000_t75" style="width:69.75pt;height:17.25pt" equationxml="&lt;">
            <v:imagedata r:id="rId26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="004450E5">
        <w:rPr>
          <w:rFonts w:ascii="Arial" w:eastAsia="Times New Roman" w:hAnsi="Arial" w:cs="Arial"/>
          <w:position w:val="-11"/>
          <w:sz w:val="24"/>
          <w:szCs w:val="24"/>
          <w:lang w:eastAsia="ru-RU"/>
        </w:rPr>
        <w:pict>
          <v:shape id="_x0000_i1044" type="#_x0000_t75" style="width:69.75pt;height:17.25pt" equationxml="&lt;">
            <v:imagedata r:id="rId26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, то значение показателя 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QUOTE </w:instrText>
      </w:r>
      <w:r w:rsidR="004450E5">
        <w:rPr>
          <w:rFonts w:ascii="Arial" w:eastAsia="Times New Roman" w:hAnsi="Arial" w:cs="Arial"/>
          <w:position w:val="-6"/>
          <w:sz w:val="24"/>
          <w:szCs w:val="24"/>
          <w:lang w:eastAsia="ru-RU"/>
        </w:rPr>
        <w:pict>
          <v:shape id="_x0000_i1045" type="#_x0000_t75" style="width:39.75pt;height:15pt" equationxml="&lt;">
            <v:imagedata r:id="rId27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="004450E5">
        <w:rPr>
          <w:rFonts w:ascii="Arial" w:eastAsia="Times New Roman" w:hAnsi="Arial" w:cs="Arial"/>
          <w:position w:val="-6"/>
          <w:sz w:val="24"/>
          <w:szCs w:val="24"/>
          <w:lang w:eastAsia="ru-RU"/>
        </w:rPr>
        <w:pict>
          <v:shape id="_x0000_i1046" type="#_x0000_t75" style="width:39.75pt;height:15pt" equationxml="&lt;">
            <v:imagedata r:id="rId27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равным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0.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Pr="00CD1B8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D1B8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="004450E5">
        <w:rPr>
          <w:rFonts w:ascii="Times New Roman" w:eastAsia="Times New Roman" w:hAnsi="Times New Roman" w:cs="Times New Roman"/>
          <w:position w:val="-11"/>
          <w:sz w:val="24"/>
          <w:szCs w:val="24"/>
          <w:lang w:eastAsia="ru-RU"/>
        </w:rPr>
        <w:pict>
          <v:shape id="_x0000_i1047" type="#_x0000_t75" style="width:114pt;height:18pt" equationxml="&lt;">
            <v:imagedata r:id="rId28" o:title="" chromakey="white"/>
          </v:shape>
        </w:pict>
      </w:r>
      <w:r w:rsidRPr="00CD1B8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D1B8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4450E5">
        <w:rPr>
          <w:rFonts w:ascii="Times New Roman" w:eastAsia="Times New Roman" w:hAnsi="Times New Roman" w:cs="Times New Roman"/>
          <w:position w:val="-11"/>
          <w:sz w:val="24"/>
          <w:szCs w:val="24"/>
          <w:lang w:eastAsia="ru-RU"/>
        </w:rPr>
        <w:pict>
          <v:shape id="_x0000_i1048" type="#_x0000_t75" style="width:114pt;height:18pt" equationxml="&lt;">
            <v:imagedata r:id="rId28" o:title="" chromakey="white"/>
          </v:shape>
        </w:pict>
      </w:r>
      <w:r w:rsidRPr="00CD1B8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>, где: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(6)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ЦП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CD1B8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прогнозная цена дизельного топлива (руб./т с учетом НДС) на 2-е полугодие текущего финансового года. 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В случае положительной динамики изменения цены дизельного топлива (рост цены) в 1-м полугодии текущего финансового года значение ЦП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равным максимальной фактической цене дизельного топлива</w:t>
      </w:r>
      <w:r w:rsidRPr="00CD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D1B8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CD1B8C">
        <w:rPr>
          <w:rFonts w:ascii="Arial" w:eastAsia="Calibri" w:hAnsi="Arial" w:cs="Arial"/>
          <w:color w:val="000000"/>
          <w:sz w:val="24"/>
          <w:szCs w:val="24"/>
        </w:rPr>
        <w:t>(определяется по результатам мониторинга оптовых цен ОАО "</w:t>
      </w:r>
      <w:proofErr w:type="spellStart"/>
      <w:r w:rsidRPr="00CD1B8C">
        <w:rPr>
          <w:rFonts w:ascii="Arial" w:eastAsia="Calibri" w:hAnsi="Arial" w:cs="Arial"/>
          <w:color w:val="000000"/>
          <w:sz w:val="24"/>
          <w:szCs w:val="24"/>
        </w:rPr>
        <w:t>Томскнефтепродукт</w:t>
      </w:r>
      <w:proofErr w:type="spellEnd"/>
      <w:r w:rsidRPr="00CD1B8C">
        <w:rPr>
          <w:rFonts w:ascii="Arial" w:eastAsia="Calibri" w:hAnsi="Arial" w:cs="Arial"/>
          <w:color w:val="000000"/>
          <w:sz w:val="24"/>
          <w:szCs w:val="24"/>
        </w:rPr>
        <w:t>" ВНК и ЗАО "</w:t>
      </w:r>
      <w:proofErr w:type="spellStart"/>
      <w:r w:rsidRPr="00CD1B8C">
        <w:rPr>
          <w:rFonts w:ascii="Arial" w:eastAsia="Calibri" w:hAnsi="Arial" w:cs="Arial"/>
          <w:color w:val="000000"/>
          <w:sz w:val="24"/>
          <w:szCs w:val="24"/>
        </w:rPr>
        <w:t>Газпромнефть</w:t>
      </w:r>
      <w:proofErr w:type="spellEnd"/>
      <w:r w:rsidRPr="00CD1B8C">
        <w:rPr>
          <w:rFonts w:ascii="Arial" w:eastAsia="Calibri" w:hAnsi="Arial" w:cs="Arial"/>
          <w:color w:val="000000"/>
          <w:sz w:val="24"/>
          <w:szCs w:val="24"/>
        </w:rPr>
        <w:t>-Кузбасс", сложившихся в 1-м полугодии текущего финансового года), увеличенной на долю затрат на доставку</w:t>
      </w:r>
      <w:r w:rsidRPr="00CD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D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отрицательной динамики изменения 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>цены дизельного топлива (снижение цены) в 1-м полугодии текущего финансового года значение ЦП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равным среднему арифметическому значению оптовых цен  ОАО «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Томскнефтепродукт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>» ВНК и ЗАО «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Газпромнефть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>-Кузбасс»</w:t>
      </w:r>
      <w:r w:rsidRPr="00CD1B8C">
        <w:rPr>
          <w:rFonts w:ascii="Arial" w:eastAsia="Calibri" w:hAnsi="Arial" w:cs="Arial"/>
          <w:sz w:val="20"/>
          <w:szCs w:val="20"/>
        </w:rPr>
        <w:t xml:space="preserve">, </w:t>
      </w:r>
      <w:r w:rsidRPr="00CD1B8C">
        <w:rPr>
          <w:rFonts w:ascii="Arial" w:eastAsia="Calibri" w:hAnsi="Arial" w:cs="Arial"/>
          <w:sz w:val="24"/>
          <w:szCs w:val="24"/>
        </w:rPr>
        <w:t>сложившихся в 1-м полугодии текущего финансового года (определяются по результатам мониторинга) и увеличенных на долю затрат на доставку.</w:t>
      </w:r>
      <w:r w:rsidRPr="00CD1B8C">
        <w:rPr>
          <w:rFonts w:ascii="Arial" w:eastAsia="Calibri" w:hAnsi="Arial" w:cs="Arial"/>
          <w:sz w:val="20"/>
          <w:szCs w:val="20"/>
        </w:rPr>
        <w:t xml:space="preserve"> 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>Доля затрат на доставку – 12%;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QUOTE </w:instrText>
      </w:r>
      <w:r w:rsidR="004450E5">
        <w:rPr>
          <w:rFonts w:ascii="Arial" w:eastAsia="Times New Roman" w:hAnsi="Arial" w:cs="Arial"/>
          <w:position w:val="-11"/>
          <w:sz w:val="24"/>
          <w:szCs w:val="24"/>
          <w:lang w:eastAsia="ru-RU"/>
        </w:rPr>
        <w:pict>
          <v:shape id="_x0000_i1049" type="#_x0000_t75" style="width:27pt;height:17.25pt" equationxml="&lt;">
            <v:imagedata r:id="rId29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="004450E5">
        <w:rPr>
          <w:rFonts w:ascii="Arial" w:eastAsia="Times New Roman" w:hAnsi="Arial" w:cs="Arial"/>
          <w:position w:val="-11"/>
          <w:sz w:val="24"/>
          <w:szCs w:val="24"/>
          <w:lang w:eastAsia="ru-RU"/>
        </w:rPr>
        <w:pict>
          <v:shape id="_x0000_i1050" type="#_x0000_t75" style="width:27pt;height:17.25pt" equationxml="&lt;">
            <v:imagedata r:id="rId29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> – цена дизельного топлива (руб./т с учетом НДС), учтенная при установлении экономически обоснованного тарифа на электроэнергию, действующего с 1 июля текущего финансового года.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расчетная величина 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QUOTE </w:instrText>
      </w:r>
      <w:r w:rsidR="004450E5">
        <w:rPr>
          <w:rFonts w:ascii="Arial" w:eastAsia="Times New Roman" w:hAnsi="Arial" w:cs="Arial"/>
          <w:position w:val="-6"/>
          <w:sz w:val="24"/>
          <w:szCs w:val="24"/>
          <w:lang w:eastAsia="ru-RU"/>
        </w:rPr>
        <w:pict>
          <v:shape id="_x0000_i1051" type="#_x0000_t75" style="width:39pt;height:15pt" equationxml="&lt;">
            <v:imagedata r:id="rId30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="004450E5">
        <w:rPr>
          <w:rFonts w:ascii="Arial" w:eastAsia="Times New Roman" w:hAnsi="Arial" w:cs="Arial"/>
          <w:position w:val="-6"/>
          <w:sz w:val="24"/>
          <w:szCs w:val="24"/>
          <w:lang w:eastAsia="ru-RU"/>
        </w:rPr>
        <w:pict>
          <v:shape id="_x0000_i1052" type="#_x0000_t75" style="width:39pt;height:15pt" equationxml="&lt;">
            <v:imagedata r:id="rId30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, то значение показателя 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QUOTE </w:instrText>
      </w:r>
      <w:r w:rsidR="004450E5">
        <w:rPr>
          <w:rFonts w:ascii="Arial" w:eastAsia="Times New Roman" w:hAnsi="Arial" w:cs="Arial"/>
          <w:position w:val="-6"/>
          <w:sz w:val="24"/>
          <w:szCs w:val="24"/>
          <w:lang w:eastAsia="ru-RU"/>
        </w:rPr>
        <w:pict>
          <v:shape id="_x0000_i1053" type="#_x0000_t75" style="width:15pt;height:15pt" equationxml="&lt;">
            <v:imagedata r:id="rId31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="004450E5">
        <w:rPr>
          <w:rFonts w:ascii="Arial" w:eastAsia="Times New Roman" w:hAnsi="Arial" w:cs="Arial"/>
          <w:position w:val="-6"/>
          <w:sz w:val="24"/>
          <w:szCs w:val="24"/>
          <w:lang w:eastAsia="ru-RU"/>
        </w:rPr>
        <w:pict>
          <v:shape id="_x0000_i1054" type="#_x0000_t75" style="width:15pt;height:15pt" equationxml="&lt;">
            <v:imagedata r:id="rId31" o:title="" chromakey="white"/>
          </v:shape>
        </w:pic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принимается </w:t>
      </w:r>
      <w:proofErr w:type="gram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равным</w:t>
      </w:r>
      <w:proofErr w:type="gram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0.</w:t>
      </w:r>
    </w:p>
    <w:p w:rsidR="00CD1B8C" w:rsidRPr="00CD1B8C" w:rsidRDefault="00CD1B8C" w:rsidP="00CD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6. Значения экономически обоснованных тарифов на электрическую энергию, вырабатываемую дизельными электростанциями, </w:t>
      </w:r>
      <w:r w:rsidRPr="00CD1B8C">
        <w:rPr>
          <w:rFonts w:ascii="Arial" w:eastAsia="Calibri" w:hAnsi="Arial" w:cs="Arial"/>
          <w:sz w:val="24"/>
          <w:szCs w:val="24"/>
        </w:rPr>
        <w:t>плановый расход дизельного топлива (</w:t>
      </w:r>
      <w:proofErr w:type="spellStart"/>
      <w:r w:rsidRPr="00CD1B8C">
        <w:rPr>
          <w:rFonts w:ascii="Arial" w:eastAsia="Calibri" w:hAnsi="Arial" w:cs="Arial"/>
          <w:sz w:val="24"/>
          <w:szCs w:val="24"/>
        </w:rPr>
        <w:t>Vпл</w:t>
      </w:r>
      <w:proofErr w:type="spellEnd"/>
      <w:r w:rsidRPr="00CD1B8C">
        <w:rPr>
          <w:rFonts w:ascii="Arial" w:eastAsia="Calibri" w:hAnsi="Arial" w:cs="Arial"/>
          <w:sz w:val="24"/>
          <w:szCs w:val="24"/>
        </w:rPr>
        <w:t>), цены дизельного топлива, учтенные при установлении экономически обоснованного тарифа на электроэнергию (ЦТ</w:t>
      </w:r>
      <w:proofErr w:type="gramStart"/>
      <w:r w:rsidRPr="00CD1B8C">
        <w:rPr>
          <w:rFonts w:ascii="Arial" w:eastAsia="Calibri" w:hAnsi="Arial" w:cs="Arial"/>
          <w:sz w:val="24"/>
          <w:szCs w:val="24"/>
        </w:rPr>
        <w:t>1</w:t>
      </w:r>
      <w:proofErr w:type="gramEnd"/>
      <w:r w:rsidRPr="00CD1B8C">
        <w:rPr>
          <w:rFonts w:ascii="Arial" w:eastAsia="Calibri" w:hAnsi="Arial" w:cs="Arial"/>
          <w:sz w:val="24"/>
          <w:szCs w:val="24"/>
        </w:rPr>
        <w:t>, ЦТ2),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применяемые для целей расчета Субсидии в соответствии с настоящей методикой, определяются на основании справки Департамента тарифного регулирования Томской области, предоставляемой по запросу Администрации Верхнекетского района.</w:t>
      </w:r>
    </w:p>
    <w:p w:rsidR="00CD1B8C" w:rsidRPr="00CD1B8C" w:rsidRDefault="00CD1B8C" w:rsidP="00CD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8C">
        <w:rPr>
          <w:rFonts w:ascii="Arial" w:eastAsia="Times New Roman" w:hAnsi="Arial" w:cs="Arial"/>
          <w:sz w:val="24"/>
          <w:szCs w:val="24"/>
          <w:lang w:eastAsia="ru-RU"/>
        </w:rPr>
        <w:t>7. Мониторинг оптовых цен дизельного топлива, поставляемого ОАО "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Томскнефтепродукт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>" ВНК и ЗАО "</w:t>
      </w:r>
      <w:proofErr w:type="spellStart"/>
      <w:r w:rsidRPr="00CD1B8C">
        <w:rPr>
          <w:rFonts w:ascii="Arial" w:eastAsia="Times New Roman" w:hAnsi="Arial" w:cs="Arial"/>
          <w:sz w:val="24"/>
          <w:szCs w:val="24"/>
          <w:lang w:eastAsia="ru-RU"/>
        </w:rPr>
        <w:t>Газпромнефть</w:t>
      </w:r>
      <w:proofErr w:type="spellEnd"/>
      <w:r w:rsidRPr="00CD1B8C">
        <w:rPr>
          <w:rFonts w:ascii="Arial" w:eastAsia="Times New Roman" w:hAnsi="Arial" w:cs="Arial"/>
          <w:sz w:val="24"/>
          <w:szCs w:val="24"/>
          <w:lang w:eastAsia="ru-RU"/>
        </w:rPr>
        <w:t>-Кузбасс", применяемых для целей расчета С</w:t>
      </w:r>
      <w:r w:rsidRPr="00CD1B8C">
        <w:rPr>
          <w:rFonts w:ascii="Arial" w:eastAsia="Calibri" w:hAnsi="Arial" w:cs="Arial"/>
          <w:sz w:val="24"/>
          <w:szCs w:val="24"/>
        </w:rPr>
        <w:t>убсидии</w:t>
      </w:r>
      <w:r w:rsidRPr="00CD1B8C">
        <w:rPr>
          <w:rFonts w:ascii="Arial" w:eastAsia="Times New Roman" w:hAnsi="Arial" w:cs="Arial"/>
          <w:sz w:val="24"/>
          <w:szCs w:val="24"/>
          <w:lang w:eastAsia="ru-RU"/>
        </w:rPr>
        <w:t>, осуществляется Департаментом ЖКХ и государственного жилищного надзора Томской области.</w:t>
      </w:r>
    </w:p>
    <w:p w:rsidR="00CD1B8C" w:rsidRPr="00CD1B8C" w:rsidRDefault="00CD1B8C" w:rsidP="00CD1B8C">
      <w:pPr>
        <w:widowControl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882863" w:rsidRDefault="00882863"/>
    <w:sectPr w:rsidR="0088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C6D"/>
    <w:multiLevelType w:val="hybridMultilevel"/>
    <w:tmpl w:val="F566D0FE"/>
    <w:lvl w:ilvl="0" w:tplc="6EF408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5E1687"/>
    <w:multiLevelType w:val="hybridMultilevel"/>
    <w:tmpl w:val="178CB7F2"/>
    <w:lvl w:ilvl="0" w:tplc="091CBA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34"/>
    <w:rsid w:val="00026C83"/>
    <w:rsid w:val="002A0934"/>
    <w:rsid w:val="004450E5"/>
    <w:rsid w:val="00882863"/>
    <w:rsid w:val="00A27359"/>
    <w:rsid w:val="00C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wmf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hyperlink" Target="consultantplus://offline/ref=3DAD23CFB9A637077E9137CE713E5BE0B5F5D0BC0686DB427EC4EE10A3A20A2D22C07733F33505EAE24A906F8C5625CE9B7DFA009FDF5ED595308EFCN0iCI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A494A83E52D3CDC9F7B9C9EF2EE1DDCC0C9B95775135574C8CDD6F3AD47B6E3A327C74E628C12F1B37297A7R8e1F" TargetMode="External"/><Relationship Id="rId11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24" Type="http://schemas.openxmlformats.org/officeDocument/2006/relationships/hyperlink" Target="consultantplus://offline/ref=8EE0D067F7921BF2B4CB94FCF0FFBBA0742A39D161CD0ED886CE4FB2FC11E30AB1789FD4361DD825A7069FB4053BF4D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8EE0D067F7921BF2B4CB94FCF0FFBBA0742A39D161CA0ED886CE4FB2FC11E30AB1789FD4361DD825A7069FB4053BF4D" TargetMode="External"/><Relationship Id="rId28" Type="http://schemas.openxmlformats.org/officeDocument/2006/relationships/image" Target="media/image14.png"/><Relationship Id="rId10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9" Type="http://schemas.openxmlformats.org/officeDocument/2006/relationships/hyperlink" Target="file:///D:\&#1056;&#1072;&#1073;&#1086;&#1095;&#1080;&#1081;%20&#1089;&#1090;&#1086;&#1083;\1\&#1053;&#1086;&#1074;&#1099;&#1081;%20&#1087;&#1086;&#1088;&#1103;&#1076;&#1086;&#1082;%20&#1087;&#1088;&#1077;&#1076;&#1086;&#1089;&#1090;&#1072;&#1074;&#1083;&#1077;&#1085;&#1080;&#1103;%20&#1089;&#1091;&#1073;&#1089;&#1080;&#1076;&#1080;&#1080;%20&#1086;&#1090;%202022%20&#1075;&#1086;&#1076;&#1072;.doc" TargetMode="External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7072</Words>
  <Characters>40311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2022-12-30T04:44:00Z</cp:lastPrinted>
  <dcterms:created xsi:type="dcterms:W3CDTF">2022-12-30T02:20:00Z</dcterms:created>
  <dcterms:modified xsi:type="dcterms:W3CDTF">2023-01-04T06:05:00Z</dcterms:modified>
</cp:coreProperties>
</file>